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DB" w:rsidRPr="008F2F09" w:rsidRDefault="00AB0FDB" w:rsidP="008F2F09">
      <w:pPr>
        <w:jc w:val="center"/>
        <w:rPr>
          <w:b/>
        </w:rPr>
      </w:pPr>
      <w:r w:rsidRPr="008F2F09">
        <w:rPr>
          <w:b/>
        </w:rPr>
        <w:t xml:space="preserve">REGLAMENTO </w:t>
      </w:r>
      <w:r w:rsidR="003200E5">
        <w:rPr>
          <w:b/>
        </w:rPr>
        <w:t>INTERIOR</w:t>
      </w:r>
      <w:r w:rsidRPr="008F2F09">
        <w:rPr>
          <w:b/>
        </w:rPr>
        <w:t xml:space="preserve"> DE LA LEY DEL INSTITUTO HIDALGUENSE DE LAS MUJERES</w:t>
      </w:r>
    </w:p>
    <w:p w:rsidR="00AB0FDB" w:rsidRDefault="00AB0FDB"/>
    <w:p w:rsidR="00AB0FDB" w:rsidRPr="008A3FFB" w:rsidRDefault="00AB0FDB" w:rsidP="008F2F09">
      <w:pPr>
        <w:pStyle w:val="Sinespaciado"/>
        <w:jc w:val="center"/>
        <w:rPr>
          <w:b/>
        </w:rPr>
      </w:pPr>
      <w:r w:rsidRPr="008A3FFB">
        <w:rPr>
          <w:b/>
        </w:rPr>
        <w:t>CAPÍTULO I</w:t>
      </w:r>
    </w:p>
    <w:p w:rsidR="00AB0FDB" w:rsidRPr="008A3FFB" w:rsidRDefault="00AB0FDB" w:rsidP="008F2F09">
      <w:pPr>
        <w:pStyle w:val="Sinespaciado"/>
        <w:jc w:val="center"/>
        <w:rPr>
          <w:b/>
        </w:rPr>
      </w:pPr>
      <w:r w:rsidRPr="008A3FFB">
        <w:rPr>
          <w:b/>
        </w:rPr>
        <w:t>DISPOSICIONES GENERALES</w:t>
      </w:r>
    </w:p>
    <w:p w:rsidR="008F2F09" w:rsidRDefault="008F2F09" w:rsidP="003200E5">
      <w:pPr>
        <w:pStyle w:val="Sinespaciado"/>
        <w:jc w:val="both"/>
      </w:pPr>
    </w:p>
    <w:p w:rsidR="00AB0FDB" w:rsidRDefault="00AB0FDB" w:rsidP="003200E5">
      <w:pPr>
        <w:jc w:val="both"/>
      </w:pPr>
      <w:r w:rsidRPr="008A3FFB">
        <w:rPr>
          <w:b/>
        </w:rPr>
        <w:t>Artículo 1.-</w:t>
      </w:r>
      <w:r>
        <w:t xml:space="preserve"> El Instituto Hidalguense de las Mujeres tiene a su cargo el ejercicio de las atribuciones conferidas en la Ley del Instituto Hidalguense de las Mujeres y el despacho de los asuntos que le corresponden, en términos de la </w:t>
      </w:r>
      <w:r w:rsidR="00B80CD8">
        <w:t xml:space="preserve">Ley Orgánica de la Administración Pública para el Estado de Hidalgo, </w:t>
      </w:r>
      <w:r>
        <w:t>y las demás disposiciones legales aplicables.</w:t>
      </w:r>
      <w:r w:rsidR="00D3251C">
        <w:t xml:space="preserve"> </w:t>
      </w:r>
    </w:p>
    <w:p w:rsidR="00A86D8D" w:rsidRDefault="00A86D8D" w:rsidP="003200E5">
      <w:pPr>
        <w:jc w:val="both"/>
      </w:pPr>
      <w:r w:rsidRPr="008A3FFB">
        <w:rPr>
          <w:b/>
        </w:rPr>
        <w:t xml:space="preserve">Artículo 2.- </w:t>
      </w:r>
      <w:r>
        <w:t>Las disposiciones contenidas en este ordenamiento tienen por objeto reglamentar la estructura, organización y funcionamiento del Instituto Hidalguense de las Mujeres, para facilitar el cumplimiento de sus atribuciones y facultades.</w:t>
      </w:r>
    </w:p>
    <w:p w:rsidR="00A86D8D" w:rsidRDefault="00A86D8D" w:rsidP="003200E5">
      <w:pPr>
        <w:jc w:val="both"/>
      </w:pPr>
      <w:r w:rsidRPr="008A3FFB">
        <w:rPr>
          <w:b/>
        </w:rPr>
        <w:t>Artículo 3.-</w:t>
      </w:r>
      <w:r>
        <w:t xml:space="preserve"> Para los efectos de este ordenamiento se entiende por:</w:t>
      </w:r>
    </w:p>
    <w:p w:rsidR="00A86D8D" w:rsidRPr="00BB3C13" w:rsidRDefault="00A86D8D" w:rsidP="003200E5">
      <w:pPr>
        <w:pStyle w:val="Prrafodelista"/>
        <w:numPr>
          <w:ilvl w:val="0"/>
          <w:numId w:val="1"/>
        </w:numPr>
        <w:jc w:val="both"/>
      </w:pPr>
      <w:r w:rsidRPr="00BB3C13">
        <w:t xml:space="preserve">Instituto: Instituto </w:t>
      </w:r>
      <w:r w:rsidR="00BB3C13" w:rsidRPr="00BB3C13">
        <w:t xml:space="preserve">Hidalguense de las Mujeres. </w:t>
      </w:r>
      <w:r w:rsidRPr="00BB3C13">
        <w:t xml:space="preserve"> </w:t>
      </w:r>
    </w:p>
    <w:p w:rsidR="00A86D8D" w:rsidRPr="00BB3C13" w:rsidRDefault="00A86D8D" w:rsidP="003200E5">
      <w:pPr>
        <w:pStyle w:val="Prrafodelista"/>
        <w:numPr>
          <w:ilvl w:val="0"/>
          <w:numId w:val="1"/>
        </w:numPr>
        <w:jc w:val="both"/>
      </w:pPr>
      <w:r w:rsidRPr="00BB3C13">
        <w:t xml:space="preserve">Ley: Ley del Instituto </w:t>
      </w:r>
      <w:r w:rsidR="00BB3C13" w:rsidRPr="00BB3C13">
        <w:t>Hidalguense de las Mujeres</w:t>
      </w:r>
      <w:r w:rsidRPr="00BB3C13">
        <w:t xml:space="preserve">. </w:t>
      </w:r>
    </w:p>
    <w:p w:rsidR="00A86D8D" w:rsidRPr="00BB3C13" w:rsidRDefault="00A86D8D" w:rsidP="003200E5">
      <w:pPr>
        <w:pStyle w:val="Prrafodelista"/>
        <w:numPr>
          <w:ilvl w:val="0"/>
          <w:numId w:val="1"/>
        </w:numPr>
        <w:jc w:val="both"/>
      </w:pPr>
      <w:r w:rsidRPr="00BB3C13">
        <w:t xml:space="preserve">Estatuto: Estatuto Orgánico del Instituto </w:t>
      </w:r>
      <w:r w:rsidR="00BB3C13" w:rsidRPr="00BB3C13">
        <w:t xml:space="preserve">Hidalguense de las </w:t>
      </w:r>
      <w:r w:rsidRPr="00BB3C13">
        <w:t xml:space="preserve">Mujeres. </w:t>
      </w:r>
    </w:p>
    <w:p w:rsidR="00A86D8D" w:rsidRDefault="00A86D8D" w:rsidP="003200E5">
      <w:pPr>
        <w:pStyle w:val="Prrafodelista"/>
        <w:numPr>
          <w:ilvl w:val="0"/>
          <w:numId w:val="1"/>
        </w:numPr>
        <w:jc w:val="both"/>
      </w:pPr>
      <w:r w:rsidRPr="00BB3C13">
        <w:t xml:space="preserve">POA: Programa Operativo Anual. </w:t>
      </w:r>
    </w:p>
    <w:p w:rsidR="00245904" w:rsidRDefault="00245904" w:rsidP="003200E5">
      <w:pPr>
        <w:pStyle w:val="Prrafodelista"/>
        <w:numPr>
          <w:ilvl w:val="0"/>
          <w:numId w:val="1"/>
        </w:numPr>
        <w:jc w:val="both"/>
      </w:pPr>
      <w:r>
        <w:t>MIR: Matriz de Indicadores de Resultados.</w:t>
      </w:r>
    </w:p>
    <w:p w:rsidR="00A86D8D" w:rsidRPr="00BB3C13" w:rsidRDefault="00A86D8D" w:rsidP="003200E5">
      <w:pPr>
        <w:pStyle w:val="Prrafodelista"/>
        <w:numPr>
          <w:ilvl w:val="0"/>
          <w:numId w:val="1"/>
        </w:numPr>
        <w:jc w:val="both"/>
      </w:pPr>
      <w:r w:rsidRPr="00BB3C13">
        <w:t xml:space="preserve">Junta de Gobierno: Junta de Gobierno del Instituto </w:t>
      </w:r>
      <w:r w:rsidR="00BB3C13" w:rsidRPr="00BB3C13">
        <w:t xml:space="preserve">Hidalguense </w:t>
      </w:r>
      <w:r w:rsidRPr="00BB3C13">
        <w:t xml:space="preserve">de las Mujeres. </w:t>
      </w:r>
    </w:p>
    <w:p w:rsidR="00A86D8D" w:rsidRPr="00BB3C13" w:rsidRDefault="003200E5" w:rsidP="003200E5">
      <w:pPr>
        <w:pStyle w:val="Prrafodelista"/>
        <w:numPr>
          <w:ilvl w:val="0"/>
          <w:numId w:val="1"/>
        </w:numPr>
        <w:jc w:val="both"/>
      </w:pPr>
      <w:r>
        <w:t xml:space="preserve">Dirección General: la persona titular del Instituto Hidalguense de las Mujeres. </w:t>
      </w:r>
      <w:r w:rsidR="00A86D8D" w:rsidRPr="00BB3C13">
        <w:t xml:space="preserve"> </w:t>
      </w:r>
    </w:p>
    <w:p w:rsidR="00A86D8D" w:rsidRDefault="00A86D8D" w:rsidP="003200E5">
      <w:pPr>
        <w:pStyle w:val="Prrafodelista"/>
        <w:numPr>
          <w:ilvl w:val="0"/>
          <w:numId w:val="1"/>
        </w:numPr>
        <w:jc w:val="both"/>
      </w:pPr>
      <w:r w:rsidRPr="00BB3C13">
        <w:t>Consejo Consultivo:</w:t>
      </w:r>
      <w:r w:rsidR="003200E5">
        <w:t xml:space="preserve"> El </w:t>
      </w:r>
      <w:r w:rsidRPr="00BB3C13">
        <w:t xml:space="preserve">Consejo Consultivo del Instituto </w:t>
      </w:r>
      <w:r w:rsidR="00BB3C13" w:rsidRPr="00BB3C13">
        <w:t xml:space="preserve">Hidalguense </w:t>
      </w:r>
      <w:r w:rsidRPr="00BB3C13">
        <w:t xml:space="preserve">de las Mujeres. </w:t>
      </w:r>
    </w:p>
    <w:p w:rsidR="000F0775" w:rsidRPr="00BB3C13" w:rsidRDefault="000F0775" w:rsidP="003200E5">
      <w:pPr>
        <w:pStyle w:val="Prrafodelista"/>
        <w:numPr>
          <w:ilvl w:val="0"/>
          <w:numId w:val="1"/>
        </w:numPr>
        <w:jc w:val="both"/>
      </w:pPr>
      <w:r>
        <w:t xml:space="preserve">Comisario Público: </w:t>
      </w:r>
      <w:r w:rsidR="003200E5">
        <w:t xml:space="preserve">La/el </w:t>
      </w:r>
      <w:r>
        <w:t>Servidor Público designado por la persona titular de la Secretaría de Contraloría y que constituye el Órgano de Vigilancia de la Entidad Paraestatal ante su Órgano de Gobierno.</w:t>
      </w:r>
    </w:p>
    <w:p w:rsidR="00A86D8D" w:rsidRDefault="00A86D8D" w:rsidP="00BB3C13">
      <w:pPr>
        <w:jc w:val="both"/>
      </w:pPr>
      <w:r w:rsidRPr="008A3FFB">
        <w:rPr>
          <w:b/>
        </w:rPr>
        <w:t>Artículo 4.-</w:t>
      </w:r>
      <w:r>
        <w:t xml:space="preserve"> El Instituto, a través de sus </w:t>
      </w:r>
      <w:r w:rsidR="007E486E" w:rsidRPr="00F547DD">
        <w:t>direcciones</w:t>
      </w:r>
      <w:r w:rsidRPr="00F547DD">
        <w:t>, subdirecciones</w:t>
      </w:r>
      <w:r w:rsidR="00DE0169">
        <w:t>, áreas</w:t>
      </w:r>
      <w:r>
        <w:t xml:space="preserve"> y órganos administrativos, planeará y conducirá sus actividades conforme a </w:t>
      </w:r>
      <w:r w:rsidR="00932245">
        <w:t xml:space="preserve">su programa, </w:t>
      </w:r>
      <w:r>
        <w:t>los objetivos</w:t>
      </w:r>
      <w:r w:rsidR="00932245">
        <w:t xml:space="preserve"> y</w:t>
      </w:r>
      <w:r>
        <w:t xml:space="preserve"> estrategias</w:t>
      </w:r>
      <w:r w:rsidR="00932245">
        <w:t>,</w:t>
      </w:r>
      <w:r>
        <w:t xml:space="preserve"> establecidos en el marco de la Ley de Planeación y Prospectiva del Estado de Hidalgo, Plan Estatal de Desarrollo, Programa Transversal de Perspectiva de Género, </w:t>
      </w:r>
      <w:r w:rsidR="00206619">
        <w:t xml:space="preserve">Programa Institucional de Desarrollo </w:t>
      </w:r>
      <w:r>
        <w:t>y a las políticas y programas que determinen las disposiciones jurídicas aplicables.</w:t>
      </w:r>
    </w:p>
    <w:p w:rsidR="00A86D8D" w:rsidRDefault="00A86D8D" w:rsidP="00BB3C13">
      <w:pPr>
        <w:jc w:val="both"/>
      </w:pPr>
      <w:r w:rsidRPr="008A3FFB">
        <w:rPr>
          <w:b/>
        </w:rPr>
        <w:t>Artículo 5.-</w:t>
      </w:r>
      <w:r>
        <w:t xml:space="preserve"> El trámite y resolución de los asuntos de la competencia del Instituto corresponde originalmente a la</w:t>
      </w:r>
      <w:r w:rsidR="00916493">
        <w:t xml:space="preserve"> persona</w:t>
      </w:r>
      <w:r>
        <w:t xml:space="preserve"> </w:t>
      </w:r>
      <w:r w:rsidR="007E486E" w:rsidRPr="00F547DD">
        <w:t>Titular de la Dirección General</w:t>
      </w:r>
      <w:r w:rsidRPr="00F547DD">
        <w:t>, quien</w:t>
      </w:r>
      <w:r>
        <w:t xml:space="preserve"> para la mejor distribución y desarrollo del trabajo y el despacho de los asuntos, se auxiliará de </w:t>
      </w:r>
      <w:r w:rsidR="00DE0169">
        <w:t xml:space="preserve">las áreas y </w:t>
      </w:r>
      <w:r w:rsidR="00F547DD">
        <w:t xml:space="preserve">órganos </w:t>
      </w:r>
      <w:r>
        <w:t>administrativ</w:t>
      </w:r>
      <w:r w:rsidR="00F547DD">
        <w:t>o</w:t>
      </w:r>
      <w:r>
        <w:t xml:space="preserve">s del Instituto en los términos previstos en este Reglamento y, además, podrá delegar otras facultades en </w:t>
      </w:r>
      <w:r w:rsidR="00932245">
        <w:t>las/</w:t>
      </w:r>
      <w:r>
        <w:t xml:space="preserve">los </w:t>
      </w:r>
      <w:r w:rsidR="00F547DD">
        <w:t>servidores públicos de lo</w:t>
      </w:r>
      <w:r>
        <w:t xml:space="preserve">s </w:t>
      </w:r>
      <w:r w:rsidR="00F547DD">
        <w:t>órganos</w:t>
      </w:r>
      <w:r>
        <w:t xml:space="preserve"> administrativ</w:t>
      </w:r>
      <w:r w:rsidR="00F547DD">
        <w:t>o</w:t>
      </w:r>
      <w:r>
        <w:t>s de la entidad, sin perjuicio de la posibilidad de su ejercicio directo.</w:t>
      </w:r>
    </w:p>
    <w:p w:rsidR="00A07092" w:rsidRDefault="007E486E" w:rsidP="00862206">
      <w:pPr>
        <w:jc w:val="both"/>
      </w:pPr>
      <w:r w:rsidRPr="008A3FFB">
        <w:rPr>
          <w:b/>
        </w:rPr>
        <w:t>Artículo 6.-</w:t>
      </w:r>
      <w:r w:rsidR="00932245">
        <w:t xml:space="preserve"> La</w:t>
      </w:r>
      <w:r>
        <w:t xml:space="preserve">s </w:t>
      </w:r>
      <w:r w:rsidR="00932245">
        <w:t xml:space="preserve">personas </w:t>
      </w:r>
      <w:r>
        <w:t>titulares de</w:t>
      </w:r>
      <w:r w:rsidR="00DE0169">
        <w:t xml:space="preserve"> las Áreas y</w:t>
      </w:r>
      <w:r>
        <w:t xml:space="preserve"> </w:t>
      </w:r>
      <w:r w:rsidRPr="00F547DD">
        <w:t xml:space="preserve">Órganos </w:t>
      </w:r>
      <w:r w:rsidR="00F547DD">
        <w:t>Administrativos</w:t>
      </w:r>
      <w:r w:rsidRPr="00F547DD">
        <w:t xml:space="preserve"> que</w:t>
      </w:r>
      <w:r>
        <w:t xml:space="preserve"> integran al Instituto, coordinarán y supervisarán la creación y mantenimiento de los archivos a su cargo, así como la clasificación de los documentos en términos de la Ley </w:t>
      </w:r>
      <w:r w:rsidR="00A07092">
        <w:t xml:space="preserve">de </w:t>
      </w:r>
      <w:r w:rsidR="00932245">
        <w:t>Transparencia y Acceso a la I</w:t>
      </w:r>
      <w:r w:rsidR="00A07092">
        <w:t>nformación Pública para el Estado de Hidalgo</w:t>
      </w:r>
      <w:r w:rsidR="00B367A1">
        <w:t>, Ley de Archivos del Estado de Hidalgo</w:t>
      </w:r>
      <w:r w:rsidR="00A07092">
        <w:t xml:space="preserve">. </w:t>
      </w:r>
    </w:p>
    <w:p w:rsidR="00F547DD" w:rsidRPr="008A3FFB" w:rsidRDefault="00F547DD" w:rsidP="008F2F09">
      <w:pPr>
        <w:pStyle w:val="Sinespaciado"/>
        <w:jc w:val="center"/>
        <w:rPr>
          <w:b/>
        </w:rPr>
      </w:pPr>
      <w:r w:rsidRPr="008A3FFB">
        <w:rPr>
          <w:b/>
        </w:rPr>
        <w:t>CAPÍTULO II</w:t>
      </w:r>
    </w:p>
    <w:p w:rsidR="00F547DD" w:rsidRPr="008A3FFB" w:rsidRDefault="00F547DD" w:rsidP="008F2F09">
      <w:pPr>
        <w:pStyle w:val="Sinespaciado"/>
        <w:jc w:val="center"/>
        <w:rPr>
          <w:b/>
        </w:rPr>
      </w:pPr>
      <w:r w:rsidRPr="008A3FFB">
        <w:rPr>
          <w:b/>
        </w:rPr>
        <w:lastRenderedPageBreak/>
        <w:t>DEL ÁMBITO DE COMPETENCIA DEL INSTITUTO</w:t>
      </w:r>
    </w:p>
    <w:p w:rsidR="00F547DD" w:rsidRDefault="00F547DD" w:rsidP="00A07092"/>
    <w:p w:rsidR="00F547DD" w:rsidRDefault="00F547DD" w:rsidP="00862206">
      <w:pPr>
        <w:jc w:val="both"/>
      </w:pPr>
      <w:r w:rsidRPr="008A3FFB">
        <w:rPr>
          <w:b/>
        </w:rPr>
        <w:t>Artículo 7.-</w:t>
      </w:r>
      <w:r>
        <w:t xml:space="preserve"> El Instituto </w:t>
      </w:r>
      <w:r w:rsidR="00862206">
        <w:t xml:space="preserve">Hidalguense de </w:t>
      </w:r>
      <w:r>
        <w:t>las Mujeres cuenta con los siguientes órganos de administración:</w:t>
      </w:r>
    </w:p>
    <w:p w:rsidR="00F547DD" w:rsidRDefault="00F547DD" w:rsidP="00A07092">
      <w:r>
        <w:t xml:space="preserve">I) De los Órganos de </w:t>
      </w:r>
      <w:r w:rsidR="001E030A">
        <w:t>Administración</w:t>
      </w:r>
      <w:r>
        <w:t xml:space="preserve">: </w:t>
      </w:r>
    </w:p>
    <w:p w:rsidR="00F547DD" w:rsidRDefault="00F547DD" w:rsidP="00862206">
      <w:pPr>
        <w:ind w:firstLine="708"/>
      </w:pPr>
      <w:r>
        <w:t xml:space="preserve">1.- </w:t>
      </w:r>
      <w:r w:rsidR="001E030A">
        <w:t xml:space="preserve">De la </w:t>
      </w:r>
      <w:r>
        <w:t xml:space="preserve">Junta de Gobierno </w:t>
      </w:r>
    </w:p>
    <w:p w:rsidR="00F547DD" w:rsidRDefault="00F547DD" w:rsidP="00862206">
      <w:pPr>
        <w:ind w:left="708" w:firstLine="708"/>
      </w:pPr>
      <w:r>
        <w:t xml:space="preserve">a) La </w:t>
      </w:r>
      <w:r w:rsidR="006B7068">
        <w:t xml:space="preserve">persona </w:t>
      </w:r>
      <w:r>
        <w:t>titular de la Secretaría de Gobierno</w:t>
      </w:r>
    </w:p>
    <w:p w:rsidR="00F547DD" w:rsidRDefault="00C217EC" w:rsidP="00862206">
      <w:pPr>
        <w:ind w:left="708" w:firstLine="708"/>
      </w:pPr>
      <w:r>
        <w:t xml:space="preserve">b) </w:t>
      </w:r>
      <w:r w:rsidR="00F547DD">
        <w:t>La persona titular de la Secretaría Ejecutiva de la Política Pública Estatal</w:t>
      </w:r>
    </w:p>
    <w:p w:rsidR="00F547DD" w:rsidRDefault="00F547DD" w:rsidP="00862206">
      <w:pPr>
        <w:ind w:left="708" w:firstLine="708"/>
      </w:pPr>
      <w:r>
        <w:t>c) La persona titular de la Unidad de Planeación y Prospectiva</w:t>
      </w:r>
    </w:p>
    <w:p w:rsidR="00F547DD" w:rsidRDefault="00F547DD" w:rsidP="00862206">
      <w:pPr>
        <w:ind w:left="708" w:firstLine="708"/>
      </w:pPr>
      <w:r>
        <w:t>d) La persona titular de la Secretaría de Finanzas Públicas</w:t>
      </w:r>
    </w:p>
    <w:p w:rsidR="00F547DD" w:rsidRDefault="00F547DD" w:rsidP="00862206">
      <w:pPr>
        <w:ind w:left="708" w:firstLine="708"/>
      </w:pPr>
      <w:r>
        <w:t xml:space="preserve">e) La </w:t>
      </w:r>
      <w:r w:rsidR="006B7068">
        <w:t xml:space="preserve">persona </w:t>
      </w:r>
      <w:r>
        <w:t>titular de la Secretaría de Salud</w:t>
      </w:r>
    </w:p>
    <w:p w:rsidR="00F547DD" w:rsidRDefault="00F547DD" w:rsidP="00862206">
      <w:pPr>
        <w:ind w:left="708" w:firstLine="708"/>
      </w:pPr>
      <w:r>
        <w:t xml:space="preserve">f) La </w:t>
      </w:r>
      <w:r w:rsidR="006B7068">
        <w:t xml:space="preserve">persona </w:t>
      </w:r>
      <w:r>
        <w:t>titular de la Secretaría de Educación Pública</w:t>
      </w:r>
    </w:p>
    <w:p w:rsidR="00F547DD" w:rsidRDefault="00F547DD" w:rsidP="00862206">
      <w:pPr>
        <w:ind w:left="708" w:firstLine="708"/>
      </w:pPr>
      <w:r>
        <w:t xml:space="preserve">g) La </w:t>
      </w:r>
      <w:r w:rsidR="006B7068">
        <w:t xml:space="preserve">persona </w:t>
      </w:r>
      <w:r>
        <w:t>titular de la Secretaría de Desarrollo Social</w:t>
      </w:r>
    </w:p>
    <w:p w:rsidR="00F547DD" w:rsidRDefault="00F547DD" w:rsidP="00862206">
      <w:pPr>
        <w:ind w:left="708" w:firstLine="708"/>
      </w:pPr>
      <w:r>
        <w:t xml:space="preserve">h) </w:t>
      </w:r>
      <w:r w:rsidR="001E030A">
        <w:t>Dos personas integrantes del Consejo Consultivo</w:t>
      </w:r>
    </w:p>
    <w:p w:rsidR="00F547DD" w:rsidRDefault="00862206" w:rsidP="00A07092">
      <w:r>
        <w:t xml:space="preserve"> </w:t>
      </w:r>
      <w:r>
        <w:tab/>
      </w:r>
      <w:r w:rsidR="00F547DD">
        <w:t xml:space="preserve">2.- </w:t>
      </w:r>
      <w:r w:rsidR="001E030A">
        <w:t xml:space="preserve">De la </w:t>
      </w:r>
      <w:r w:rsidR="00F547DD">
        <w:t xml:space="preserve">Dirección General </w:t>
      </w:r>
    </w:p>
    <w:p w:rsidR="001E030A" w:rsidRDefault="00503D8D" w:rsidP="00862206">
      <w:pPr>
        <w:ind w:left="708" w:firstLine="708"/>
      </w:pPr>
      <w:r>
        <w:t>a) La persona T</w:t>
      </w:r>
      <w:r w:rsidR="001E030A">
        <w:t>itular del Instituto</w:t>
      </w:r>
    </w:p>
    <w:p w:rsidR="001E030A" w:rsidRDefault="001E030A" w:rsidP="00A07092">
      <w:r>
        <w:t>II.- De las Direcciones</w:t>
      </w:r>
    </w:p>
    <w:p w:rsidR="001E030A" w:rsidRDefault="00863C7D" w:rsidP="00863C7D">
      <w:pPr>
        <w:ind w:left="708" w:firstLine="708"/>
      </w:pPr>
      <w:r>
        <w:t xml:space="preserve">a) </w:t>
      </w:r>
      <w:r w:rsidR="001E030A">
        <w:t>Dirección de Planeación</w:t>
      </w:r>
    </w:p>
    <w:p w:rsidR="001E030A" w:rsidRDefault="001E030A" w:rsidP="00862206">
      <w:pPr>
        <w:ind w:left="708" w:firstLine="708"/>
      </w:pPr>
      <w:r>
        <w:t xml:space="preserve">b) Dirección de Educación y Formación </w:t>
      </w:r>
      <w:r w:rsidR="0054179C">
        <w:t>con</w:t>
      </w:r>
      <w:r>
        <w:t xml:space="preserve"> perspectiva de género</w:t>
      </w:r>
    </w:p>
    <w:p w:rsidR="001E030A" w:rsidRDefault="001E030A" w:rsidP="001E030A">
      <w:r>
        <w:t>III.- De las Subdirecciones</w:t>
      </w:r>
    </w:p>
    <w:p w:rsidR="008E2E6D" w:rsidRDefault="001E030A" w:rsidP="008F2F09">
      <w:pPr>
        <w:ind w:left="708" w:firstLine="708"/>
      </w:pPr>
      <w:r>
        <w:t xml:space="preserve">a) </w:t>
      </w:r>
      <w:r w:rsidR="008E2E6D">
        <w:t>Subdirección de Gestión Social</w:t>
      </w:r>
    </w:p>
    <w:p w:rsidR="001E030A" w:rsidRDefault="008E2E6D" w:rsidP="008F2F09">
      <w:pPr>
        <w:ind w:left="708" w:firstLine="708"/>
      </w:pPr>
      <w:r>
        <w:t xml:space="preserve">b) </w:t>
      </w:r>
      <w:r w:rsidR="00A0016A">
        <w:t>Subdirección de Fortalecimiento Económico</w:t>
      </w:r>
    </w:p>
    <w:p w:rsidR="00A0016A" w:rsidRDefault="008E2E6D" w:rsidP="008F2F09">
      <w:pPr>
        <w:ind w:left="708" w:firstLine="708"/>
      </w:pPr>
      <w:r>
        <w:t>c</w:t>
      </w:r>
      <w:r w:rsidR="00A0016A">
        <w:t>) Subdirección de Fortalecimiento Educativo</w:t>
      </w:r>
    </w:p>
    <w:p w:rsidR="008E2E6D" w:rsidRDefault="008E2E6D" w:rsidP="008F2F09">
      <w:pPr>
        <w:ind w:left="708" w:firstLine="708"/>
      </w:pPr>
      <w:r>
        <w:t xml:space="preserve">d) Subdirección de Planeación y Evaluación </w:t>
      </w:r>
    </w:p>
    <w:p w:rsidR="008E2E6D" w:rsidRDefault="008E2E6D" w:rsidP="008F2F09">
      <w:pPr>
        <w:ind w:left="708" w:firstLine="708"/>
      </w:pPr>
      <w:r>
        <w:t>e) Subdirección de Capacitación y Género</w:t>
      </w:r>
    </w:p>
    <w:p w:rsidR="008E2E6D" w:rsidRDefault="008E2E6D" w:rsidP="008F2F09">
      <w:pPr>
        <w:ind w:left="708" w:firstLine="708"/>
      </w:pPr>
      <w:r>
        <w:t>f) Subdirección de Formación y Cultura de género</w:t>
      </w:r>
    </w:p>
    <w:p w:rsidR="008E2E6D" w:rsidRDefault="008E2E6D" w:rsidP="008F2F09">
      <w:pPr>
        <w:ind w:left="708" w:firstLine="708"/>
      </w:pPr>
      <w:r>
        <w:t>g) Subdirección de los Derechos Humanos de las Mujeres</w:t>
      </w:r>
    </w:p>
    <w:p w:rsidR="008E2E6D" w:rsidRDefault="008E2E6D" w:rsidP="008F2F09">
      <w:pPr>
        <w:ind w:left="708" w:firstLine="708"/>
      </w:pPr>
      <w:r>
        <w:t>h) Subdirección de Innovación y Programas Estatales y Federales</w:t>
      </w:r>
    </w:p>
    <w:p w:rsidR="008E2E6D" w:rsidRDefault="008E2E6D" w:rsidP="008F2F09">
      <w:pPr>
        <w:ind w:left="708" w:firstLine="708"/>
      </w:pPr>
      <w:r>
        <w:t>i) Subdirección de Administración y Fi</w:t>
      </w:r>
      <w:r w:rsidR="005C3EF4">
        <w:t>nanzas</w:t>
      </w:r>
    </w:p>
    <w:p w:rsidR="00A0016A" w:rsidRDefault="00A0016A" w:rsidP="001E030A">
      <w:r>
        <w:t>IV.- De los Departamentos</w:t>
      </w:r>
    </w:p>
    <w:p w:rsidR="00A0016A" w:rsidRDefault="00A0016A" w:rsidP="008F2F09">
      <w:pPr>
        <w:ind w:left="708" w:firstLine="708"/>
      </w:pPr>
      <w:r>
        <w:lastRenderedPageBreak/>
        <w:t xml:space="preserve">a) Departamento de Planeación </w:t>
      </w:r>
    </w:p>
    <w:p w:rsidR="00A0016A" w:rsidRDefault="008E2E6D" w:rsidP="008F2F09">
      <w:pPr>
        <w:ind w:left="708" w:firstLine="708"/>
      </w:pPr>
      <w:r>
        <w:t>b) Departamento de Capacitación de Género</w:t>
      </w:r>
    </w:p>
    <w:p w:rsidR="008E2E6D" w:rsidRDefault="008E2E6D" w:rsidP="008F2F09">
      <w:pPr>
        <w:ind w:left="708" w:firstLine="708"/>
      </w:pPr>
      <w:r>
        <w:t>c) Departamento de Psicología</w:t>
      </w:r>
    </w:p>
    <w:p w:rsidR="008E2E6D" w:rsidRDefault="008E2E6D" w:rsidP="008F2F09">
      <w:pPr>
        <w:ind w:left="708" w:firstLine="708"/>
      </w:pPr>
      <w:r>
        <w:t>d) Departamento de Difusión y Comunicación Social</w:t>
      </w:r>
    </w:p>
    <w:p w:rsidR="00F547DD" w:rsidRDefault="00C21027" w:rsidP="00A07092">
      <w:r>
        <w:t>V</w:t>
      </w:r>
      <w:r w:rsidR="00F547DD">
        <w:t xml:space="preserve">.- De los Órganos Auxiliares: </w:t>
      </w:r>
    </w:p>
    <w:p w:rsidR="00C21027" w:rsidRDefault="00992E9D" w:rsidP="00992E9D">
      <w:pPr>
        <w:ind w:firstLine="708"/>
      </w:pPr>
      <w:r>
        <w:t xml:space="preserve">1. </w:t>
      </w:r>
      <w:r w:rsidR="00C21027">
        <w:t>Del</w:t>
      </w:r>
      <w:r w:rsidR="00F547DD">
        <w:t xml:space="preserve"> Consejo Consultivo </w:t>
      </w:r>
    </w:p>
    <w:p w:rsidR="00C21027" w:rsidRDefault="00992E9D" w:rsidP="008F2F09">
      <w:pPr>
        <w:ind w:left="708" w:firstLine="708"/>
      </w:pPr>
      <w:r>
        <w:t>a</w:t>
      </w:r>
      <w:r w:rsidR="00C21027">
        <w:t xml:space="preserve">) De los Comités y Subcomités Especializados </w:t>
      </w:r>
    </w:p>
    <w:p w:rsidR="008E2E6D" w:rsidRDefault="00F547DD" w:rsidP="008F2F09">
      <w:pPr>
        <w:jc w:val="both"/>
      </w:pPr>
      <w:r>
        <w:t xml:space="preserve">Asimismo, el Instituto, contará con </w:t>
      </w:r>
      <w:r w:rsidR="008E2E6D">
        <w:t>órganos subalterno</w:t>
      </w:r>
      <w:r>
        <w:t xml:space="preserve">s que figuren en su presupuesto, cuyas funciones deberán especificarse y regularse en el </w:t>
      </w:r>
      <w:r w:rsidR="008E2E6D">
        <w:t xml:space="preserve">Manual de Organización del propio Instituto. </w:t>
      </w:r>
    </w:p>
    <w:p w:rsidR="008F2F09" w:rsidRDefault="008F2F09" w:rsidP="008F2F09">
      <w:pPr>
        <w:pStyle w:val="Sinespaciado"/>
        <w:jc w:val="center"/>
      </w:pPr>
    </w:p>
    <w:p w:rsidR="003A3275" w:rsidRPr="00BA23D1" w:rsidRDefault="003A3275" w:rsidP="008F2F09">
      <w:pPr>
        <w:pStyle w:val="Sinespaciado"/>
        <w:jc w:val="center"/>
        <w:rPr>
          <w:b/>
        </w:rPr>
      </w:pPr>
      <w:r w:rsidRPr="00BA23D1">
        <w:rPr>
          <w:b/>
        </w:rPr>
        <w:t>CAPÍTULO III</w:t>
      </w:r>
    </w:p>
    <w:p w:rsidR="008E2E6D" w:rsidRPr="00BA23D1" w:rsidRDefault="003A3275" w:rsidP="008F2F09">
      <w:pPr>
        <w:pStyle w:val="Sinespaciado"/>
        <w:jc w:val="center"/>
        <w:rPr>
          <w:b/>
        </w:rPr>
      </w:pPr>
      <w:r w:rsidRPr="00BA23D1">
        <w:rPr>
          <w:b/>
        </w:rPr>
        <w:t>DE LA JUNTA DE GOBIERNO</w:t>
      </w:r>
    </w:p>
    <w:p w:rsidR="003A3275" w:rsidRDefault="003A3275" w:rsidP="00F547DD"/>
    <w:p w:rsidR="003A3275" w:rsidRDefault="003A3275" w:rsidP="00F547DD">
      <w:r w:rsidRPr="008A3FFB">
        <w:rPr>
          <w:b/>
        </w:rPr>
        <w:t>Artículo 8.-</w:t>
      </w:r>
      <w:r>
        <w:t xml:space="preserve"> Las sesiones de la Junta de Gobierno se sujetarán a los siguientes lineamientos:</w:t>
      </w:r>
    </w:p>
    <w:p w:rsidR="000522CA" w:rsidRDefault="00F72426" w:rsidP="00F72426">
      <w:pPr>
        <w:jc w:val="both"/>
      </w:pPr>
      <w:r w:rsidRPr="00560EB4">
        <w:t xml:space="preserve">I. </w:t>
      </w:r>
      <w:r w:rsidR="000522CA" w:rsidRPr="00560EB4">
        <w:t>Diez días</w:t>
      </w:r>
      <w:r w:rsidR="000522CA">
        <w:t xml:space="preserve"> hábiles antes del señalado para la celebración de la sesión ordinaria o </w:t>
      </w:r>
      <w:r w:rsidR="00E96324">
        <w:t xml:space="preserve">tres días hábiles para la celebración de la sesión </w:t>
      </w:r>
      <w:r w:rsidR="000522CA">
        <w:t>extraordinaria de la Junta de Gobierno, la o el titular del Instituto Hidal</w:t>
      </w:r>
      <w:r w:rsidR="00B91EF5">
        <w:t>guense de las Mujeres, remitirá</w:t>
      </w:r>
      <w:r w:rsidR="000522CA">
        <w:t xml:space="preserve"> por escrito a las y los integrantes de dicho Órgano </w:t>
      </w:r>
      <w:r w:rsidR="0029621B">
        <w:t>Colegiado</w:t>
      </w:r>
      <w:r w:rsidR="000522CA">
        <w:t>, la convocatoria a la que se anexará el orden del día y la documentación correspondiente.</w:t>
      </w:r>
    </w:p>
    <w:p w:rsidR="00D73F75" w:rsidRDefault="00D73F75" w:rsidP="00C217EC">
      <w:pPr>
        <w:jc w:val="both"/>
      </w:pPr>
      <w:r>
        <w:t>La Junta de Gobierno sesionará en forma ordinaria por lo menos cuatro veces al año</w:t>
      </w:r>
      <w:r w:rsidR="00E96324">
        <w:t xml:space="preserve"> sin que pueda ser menor</w:t>
      </w:r>
      <w:r>
        <w:t xml:space="preserve"> y de manera extraordinaria las veces que sean necesarias y conforme a lo que se establezca en </w:t>
      </w:r>
      <w:r w:rsidR="00A158F8">
        <w:t xml:space="preserve">la </w:t>
      </w:r>
      <w:r w:rsidR="00E96324">
        <w:t>Ley de Entidades Paraestatales del Estado de Hidalgo y el Reglamento de la Ley de Entidades paraestatales del Estado de Hidalgo</w:t>
      </w:r>
      <w:r>
        <w:t>.</w:t>
      </w:r>
    </w:p>
    <w:p w:rsidR="00D73F75" w:rsidRDefault="00D73F75" w:rsidP="00C217EC">
      <w:pPr>
        <w:jc w:val="both"/>
      </w:pPr>
      <w:r>
        <w:t>Las sesiones extraordinarias se celebraran fuera de los periodos antes señalados, en ellas solo se ventilarán asuntos que específicamente hayan motivado la convocatoria respectiva, para lo cual se deberá enviar a quienes la integran, con una anticipación no menor de tres días hábiles para reuniones extraordinarias, el orden del día, acompañado de la información y la documentación correspondiente, que les permita el conocimiento de los asuntos que se vayan a tratar, para el adecuado ejercicio de su representación</w:t>
      </w:r>
      <w:r w:rsidR="00BA23D1">
        <w:t>.</w:t>
      </w:r>
    </w:p>
    <w:p w:rsidR="00DE0169" w:rsidRDefault="00DE0169" w:rsidP="00DB6EC9">
      <w:pPr>
        <w:jc w:val="both"/>
      </w:pPr>
      <w:r>
        <w:t xml:space="preserve">Por cada integrante propietario de la Junta de Gobierno habrá </w:t>
      </w:r>
      <w:r w:rsidR="00DB0BA3">
        <w:t xml:space="preserve">cuando menos </w:t>
      </w:r>
      <w:r>
        <w:t>una persona suplente acreditada que será designada por cada titular bajo el principio de paridad de género y contará con las mismas facultades de</w:t>
      </w:r>
      <w:r w:rsidR="00206619">
        <w:t xml:space="preserve"> las y</w:t>
      </w:r>
      <w:r>
        <w:t xml:space="preserve"> los propietarios, en caso de ausencia de éstos. </w:t>
      </w:r>
    </w:p>
    <w:p w:rsidR="00DE0169" w:rsidRDefault="00206619" w:rsidP="00DB6EC9">
      <w:pPr>
        <w:jc w:val="both"/>
      </w:pPr>
      <w:r>
        <w:t xml:space="preserve">Las </w:t>
      </w:r>
      <w:r w:rsidR="00B91EF5">
        <w:t xml:space="preserve"> personas </w:t>
      </w:r>
      <w:r w:rsidR="00DE0169">
        <w:t>integrantes quienes los suplan gozarán de voz y voto, pero</w:t>
      </w:r>
      <w:r w:rsidR="00D73F75">
        <w:t>,</w:t>
      </w:r>
      <w:r w:rsidR="00DE0169">
        <w:t xml:space="preserve"> un mismo integrante o suplente de éste</w:t>
      </w:r>
      <w:r w:rsidR="00D73F75">
        <w:t>,</w:t>
      </w:r>
      <w:r w:rsidR="00DE0169">
        <w:t xml:space="preserve"> no podrá sustituir, representar o realizar alguna función de otro integrante, dentro de la Junta. </w:t>
      </w:r>
      <w:r>
        <w:t>La persona</w:t>
      </w:r>
      <w:r w:rsidR="00DE0169">
        <w:t xml:space="preserve"> Titular de la Secretaría de Contraloría y Transparencia Guberna</w:t>
      </w:r>
      <w:r w:rsidR="00D73F75">
        <w:t>mental sólo participará con voz, en su calidad de órgano vigilante.</w:t>
      </w:r>
    </w:p>
    <w:p w:rsidR="000522CA" w:rsidRDefault="000522CA" w:rsidP="00DB6EC9">
      <w:pPr>
        <w:jc w:val="both"/>
      </w:pPr>
      <w:r>
        <w:lastRenderedPageBreak/>
        <w:t>En caso de que se haya remitido la carpeta que contenga la documentación de asuntos a tratar al vocal propietario, y éste se encuentre imposibilitado para asistir a la sesión correspondiente, y no lo haya notificado dentro del plazo señalado en el párrafo anterior, éste deberá remitir a su suplente la carpeta que le fue entregada por la Secretaría Técnica.</w:t>
      </w:r>
    </w:p>
    <w:p w:rsidR="003A3275" w:rsidRDefault="000522CA" w:rsidP="00DB6EC9">
      <w:pPr>
        <w:jc w:val="both"/>
      </w:pPr>
      <w:r>
        <w:t xml:space="preserve">En caso de que la sesión convocada no pudiera llevarse a cabo en la fecha programada, deberá </w:t>
      </w:r>
      <w:r w:rsidR="00DB0BA3">
        <w:t>observar la normatividad aplicable</w:t>
      </w:r>
      <w:r>
        <w:t xml:space="preserve">; </w:t>
      </w:r>
    </w:p>
    <w:p w:rsidR="00D73F75" w:rsidRDefault="00D73F75" w:rsidP="00F72426">
      <w:pPr>
        <w:jc w:val="both"/>
      </w:pPr>
      <w:r>
        <w:t xml:space="preserve">II. Para la validez de las sesiones contará con la asistencia de la persona que ocupe </w:t>
      </w:r>
      <w:r w:rsidR="00B91EF5">
        <w:t>l</w:t>
      </w:r>
      <w:r>
        <w:t>a titularidad de la Dirección General o en su caso, de su suplente y co</w:t>
      </w:r>
      <w:r w:rsidR="00E25A91">
        <w:t>mo mínimo la mitad más uno del</w:t>
      </w:r>
      <w:r>
        <w:t xml:space="preserve"> </w:t>
      </w:r>
      <w:r w:rsidR="00E25A91">
        <w:t>número</w:t>
      </w:r>
      <w:r>
        <w:t xml:space="preserve"> total de integrantes de la Junta de Gobierno y siempre que la mayoría de los asistentes sean representantes de la Administración Pública Estatal. </w:t>
      </w:r>
    </w:p>
    <w:p w:rsidR="00D73F75" w:rsidRDefault="00E25A91" w:rsidP="00F72426">
      <w:pPr>
        <w:jc w:val="both"/>
      </w:pPr>
      <w:r>
        <w:t xml:space="preserve">III. </w:t>
      </w:r>
      <w:r w:rsidR="00D73F75">
        <w:t>Las sesiones deberán sujetarse al orden del día establecido.</w:t>
      </w:r>
    </w:p>
    <w:p w:rsidR="00E25A91" w:rsidRDefault="00E25A91" w:rsidP="00F72426">
      <w:pPr>
        <w:jc w:val="both"/>
      </w:pPr>
      <w:r>
        <w:t>Cualquiera de sus integrantes con derecho a voz y voto, o sólo con voz podrá sugerir la inclusión de algún asunto para ser tratado en la subsiguiente sesión, previa aprobación de la propia Junta.</w:t>
      </w:r>
    </w:p>
    <w:p w:rsidR="00E25A91" w:rsidRDefault="00E25A91" w:rsidP="00F72426">
      <w:pPr>
        <w:jc w:val="both"/>
      </w:pPr>
      <w:r>
        <w:t xml:space="preserve">Todos los asuntos que se propongan incluir en el orden del día serán remitidos a la </w:t>
      </w:r>
      <w:r w:rsidR="00F72426">
        <w:t>Dirección General</w:t>
      </w:r>
      <w:r>
        <w:t>, por lo menos 20 días hábiles previos a la fecha de la sesión de la Junta, y con todos los anexos que se incluirán en las carpetas de documentación.</w:t>
      </w:r>
    </w:p>
    <w:p w:rsidR="00E25A91" w:rsidRDefault="00E25A91" w:rsidP="00F72426">
      <w:pPr>
        <w:jc w:val="both"/>
      </w:pPr>
      <w:r>
        <w:t>El orden del día de las sesiones deberá contener, invariablemente, un punto sobre el cumplimiento de los acuerdos adoptados en las sesiones anteriores de la Junta, así como otro de Asuntos Generales.</w:t>
      </w:r>
    </w:p>
    <w:p w:rsidR="00E25A91" w:rsidRDefault="00E25A91" w:rsidP="00F72426">
      <w:pPr>
        <w:jc w:val="both"/>
      </w:pPr>
      <w:r>
        <w:t>En caso de que una sesión no se celebre o se suspenda, o algún punto del orden del día no quede debidamente resuelto, quedando pendiente, se tratará en sesiones subsecuentes, excepto aquellos que por acuerdo expreso de la Junta deban desahogarse a través de otro procedimiento.</w:t>
      </w:r>
    </w:p>
    <w:p w:rsidR="00E25A91" w:rsidRDefault="00E25A91" w:rsidP="00F72426">
      <w:pPr>
        <w:jc w:val="both"/>
      </w:pPr>
      <w:r>
        <w:t xml:space="preserve">IV. Las resoluciones de la Junta de Gobierno se tomarán por mayoría de votos de las y los integrantes propietarios presentes y, en su caso, de los suplentes acreditados, y la persona titular de la </w:t>
      </w:r>
      <w:r w:rsidR="009C2E5E">
        <w:t>Dirección General</w:t>
      </w:r>
      <w:r>
        <w:t xml:space="preserve"> tendrá voto de calidad para el caso de empate;</w:t>
      </w:r>
    </w:p>
    <w:p w:rsidR="00E25A91" w:rsidRDefault="009C2E5E" w:rsidP="00F72426">
      <w:pPr>
        <w:jc w:val="both"/>
      </w:pPr>
      <w:r>
        <w:t xml:space="preserve">V. En cumplimiento con la Ley y </w:t>
      </w:r>
      <w:r w:rsidR="00DB0BA3">
        <w:t xml:space="preserve">su </w:t>
      </w:r>
      <w:r w:rsidR="00206619">
        <w:t>Reglamento</w:t>
      </w:r>
      <w:r>
        <w:t>, la persona titular de la Dirección General, formará parte de la Junta de Gobierno y la presidirá para su mejor desarrollo;</w:t>
      </w:r>
    </w:p>
    <w:p w:rsidR="009C2E5E" w:rsidRDefault="009C2E5E" w:rsidP="00F72426">
      <w:pPr>
        <w:jc w:val="both"/>
      </w:pPr>
      <w:r w:rsidRPr="00BA23D1">
        <w:rPr>
          <w:b/>
        </w:rPr>
        <w:t>Artículo 9.-</w:t>
      </w:r>
      <w:r>
        <w:t xml:space="preserve"> De la celebración de la Sesión de la Junta de Gobierno, se levantará acta a la que se le asignará un número progresivo, que deberá contener:</w:t>
      </w:r>
    </w:p>
    <w:p w:rsidR="009C2E5E" w:rsidRDefault="009C2E5E" w:rsidP="00F72426">
      <w:pPr>
        <w:jc w:val="both"/>
      </w:pPr>
      <w:r>
        <w:t>I. El lugar, el día, el mes y el año de su celebración</w:t>
      </w:r>
      <w:r w:rsidR="00B91EF5">
        <w:t>.</w:t>
      </w:r>
    </w:p>
    <w:p w:rsidR="009C2E5E" w:rsidRDefault="009C2E5E" w:rsidP="00F72426">
      <w:pPr>
        <w:jc w:val="both"/>
      </w:pPr>
      <w:r>
        <w:t>II. El nombre de las y los integrantes de la Junta de Gobierno y la constancia de su asistencia.</w:t>
      </w:r>
    </w:p>
    <w:p w:rsidR="009C2E5E" w:rsidRDefault="009C2E5E" w:rsidP="00F72426">
      <w:pPr>
        <w:jc w:val="both"/>
      </w:pPr>
      <w:r>
        <w:t>III. Relación sucinta del desahogo de los asuntos agendados.</w:t>
      </w:r>
    </w:p>
    <w:p w:rsidR="009C2E5E" w:rsidRDefault="009C2E5E" w:rsidP="00F72426">
      <w:pPr>
        <w:jc w:val="both"/>
      </w:pPr>
      <w:r>
        <w:t>IV. Acuerdos tomados durante la sesión, a los que se les asignará un número progresivo.</w:t>
      </w:r>
    </w:p>
    <w:p w:rsidR="009C2E5E" w:rsidRDefault="009C2E5E" w:rsidP="00F72426">
      <w:pPr>
        <w:jc w:val="both"/>
      </w:pPr>
      <w:r>
        <w:t xml:space="preserve">El acta de la sesión se hará constar en original que será firmada por </w:t>
      </w:r>
      <w:r w:rsidR="00206619">
        <w:t xml:space="preserve">las y </w:t>
      </w:r>
      <w:r>
        <w:t>los integrantes de la Junta, se integrará al registro que haya autorizado la propia Junta, y estará clasificada en término</w:t>
      </w:r>
      <w:r w:rsidR="00206619">
        <w:t>s de la Ley de Transparencia y A</w:t>
      </w:r>
      <w:r>
        <w:t xml:space="preserve">cceso a la información Pública para el Estado de Hidalgo. </w:t>
      </w:r>
    </w:p>
    <w:p w:rsidR="009C2E5E" w:rsidRDefault="009C2E5E" w:rsidP="00F72426">
      <w:pPr>
        <w:jc w:val="both"/>
      </w:pPr>
      <w:r>
        <w:lastRenderedPageBreak/>
        <w:t>Las actas quedarán autorizadas a través de un solo formato que incluya la firma de asistencia y aprobación del acta de la sesión anterior.</w:t>
      </w:r>
    </w:p>
    <w:p w:rsidR="009C2E5E" w:rsidRDefault="009C2E5E" w:rsidP="00F72426">
      <w:pPr>
        <w:jc w:val="both"/>
      </w:pPr>
      <w:r w:rsidRPr="00BA23D1">
        <w:rPr>
          <w:b/>
        </w:rPr>
        <w:t xml:space="preserve">Artículo 10.- </w:t>
      </w:r>
      <w:r>
        <w:t xml:space="preserve">Los Acuerdos aprobados por la Junta de Gobierno, serán ratificados al final de la misma sesión en que fueron aprobados, y serán notificados </w:t>
      </w:r>
      <w:r w:rsidR="00975624">
        <w:t xml:space="preserve">y ejecutados </w:t>
      </w:r>
      <w:r>
        <w:t>a través de las Unidades Administrativas competentes, o responsables designadas.</w:t>
      </w:r>
    </w:p>
    <w:p w:rsidR="00975624" w:rsidRDefault="00975624" w:rsidP="00F72426">
      <w:pPr>
        <w:jc w:val="both"/>
      </w:pPr>
      <w:r w:rsidRPr="00BA23D1">
        <w:rPr>
          <w:b/>
        </w:rPr>
        <w:t>Artículo 11.-</w:t>
      </w:r>
      <w:r w:rsidRPr="00560EB4">
        <w:t xml:space="preserve"> Para efectos de este Reglamento, se considerarán de carácter obligatorio a tratarse en cada una de las sesiones ordinarias a verificarse en el año, los asuntos siguientes:</w:t>
      </w:r>
    </w:p>
    <w:p w:rsidR="00975624" w:rsidRPr="00964212" w:rsidRDefault="00975624" w:rsidP="00F72426">
      <w:pPr>
        <w:jc w:val="both"/>
      </w:pPr>
      <w:r w:rsidRPr="00964212">
        <w:t>I.- En la Primera:</w:t>
      </w:r>
    </w:p>
    <w:p w:rsidR="007B1BD1" w:rsidRDefault="00975624" w:rsidP="00F72426">
      <w:pPr>
        <w:jc w:val="both"/>
      </w:pPr>
      <w:r w:rsidRPr="00964212">
        <w:t xml:space="preserve">A) </w:t>
      </w:r>
      <w:r w:rsidR="007B1BD1">
        <w:t>Análisis y Aprobación anualmente, de los estados financieros y la información programática-presupuestal del Instituto, una vez que se cuente con el dictamen del Auditor Externo y el Comisario Público haya presentado su informe correspondiente para efectos de transparencia en el actuar de la Junta de Gobierno.</w:t>
      </w:r>
    </w:p>
    <w:p w:rsidR="007E5683" w:rsidRDefault="00975624" w:rsidP="00F72426">
      <w:pPr>
        <w:jc w:val="both"/>
      </w:pPr>
      <w:r>
        <w:t xml:space="preserve">B) </w:t>
      </w:r>
      <w:r w:rsidR="00964212">
        <w:t xml:space="preserve">Análisis y </w:t>
      </w:r>
      <w:r>
        <w:t xml:space="preserve">Aprobación del </w:t>
      </w:r>
      <w:r w:rsidR="007E5683">
        <w:t>Programa Operativo Anual del Instituto en congruencia con los</w:t>
      </w:r>
      <w:r w:rsidR="007A0585">
        <w:t xml:space="preserve"> lineamientos emitidos por las dependencias n</w:t>
      </w:r>
      <w:r w:rsidR="007E5683">
        <w:t>ormativas;</w:t>
      </w:r>
    </w:p>
    <w:p w:rsidR="00975624" w:rsidRDefault="00975624" w:rsidP="00F72426">
      <w:pPr>
        <w:jc w:val="both"/>
      </w:pPr>
      <w:r>
        <w:t>II.- En la Segunda:</w:t>
      </w:r>
    </w:p>
    <w:p w:rsidR="007B1BD1" w:rsidRPr="007B1BD1" w:rsidRDefault="007B1BD1" w:rsidP="00DA7E7A">
      <w:pPr>
        <w:jc w:val="both"/>
        <w:rPr>
          <w:highlight w:val="green"/>
        </w:rPr>
      </w:pPr>
      <w:r>
        <w:t xml:space="preserve">A) Presentación y </w:t>
      </w:r>
      <w:r w:rsidR="007A0585">
        <w:t>a</w:t>
      </w:r>
      <w:r>
        <w:t xml:space="preserve">probación de los programas institucionales de desarrollo, de acción, financiero y operativo anual, así </w:t>
      </w:r>
      <w:r w:rsidRPr="007B1BD1">
        <w:t>como los presupuestos de ingresos y egresos del Instituto;</w:t>
      </w:r>
    </w:p>
    <w:p w:rsidR="008C44B4" w:rsidRDefault="00975624" w:rsidP="00F72426">
      <w:pPr>
        <w:jc w:val="both"/>
      </w:pPr>
      <w:r>
        <w:t>B)</w:t>
      </w:r>
      <w:r w:rsidR="008C44B4">
        <w:t xml:space="preserve"> - Aprobar las Reglas de Operación de</w:t>
      </w:r>
      <w:r w:rsidR="007A0585">
        <w:t xml:space="preserve"> </w:t>
      </w:r>
      <w:r w:rsidR="008C44B4">
        <w:t>l</w:t>
      </w:r>
      <w:r w:rsidR="007A0585">
        <w:t xml:space="preserve">os Proyectos </w:t>
      </w:r>
      <w:r w:rsidR="008C44B4">
        <w:t>que opera el Instituto</w:t>
      </w:r>
      <w:r w:rsidR="00BA23D1">
        <w:t>;</w:t>
      </w:r>
    </w:p>
    <w:p w:rsidR="007E5683" w:rsidRDefault="007E5683" w:rsidP="00F72426">
      <w:pPr>
        <w:jc w:val="both"/>
      </w:pPr>
      <w:r>
        <w:t>III.- En la Tercera:</w:t>
      </w:r>
    </w:p>
    <w:p w:rsidR="008C44B4" w:rsidRDefault="007E5683" w:rsidP="00DA7E7A">
      <w:pPr>
        <w:jc w:val="both"/>
      </w:pPr>
      <w:r>
        <w:t xml:space="preserve">A) </w:t>
      </w:r>
      <w:r w:rsidR="007A0585">
        <w:t>Análisis y a</w:t>
      </w:r>
      <w:r w:rsidR="008C44B4">
        <w:t xml:space="preserve">probación anual, de los estados financieros y la información programática-presupuestal del Instituto, una vez que se cuente con el dictamen del Auditor Externo </w:t>
      </w:r>
      <w:r w:rsidR="00CD2C2D">
        <w:t xml:space="preserve">y </w:t>
      </w:r>
      <w:r w:rsidR="008C44B4">
        <w:t>haya presentado su informe correspondiente para efectos de transparencia en el actuar de la Junta de Gobierno.</w:t>
      </w:r>
    </w:p>
    <w:p w:rsidR="007E5683" w:rsidRDefault="007E5683" w:rsidP="00F72426">
      <w:pPr>
        <w:jc w:val="both"/>
      </w:pPr>
      <w:r>
        <w:t>B) Presentación del anteproyecto del Programa Operativo Anual, el cual deberá contener la opinión realizada por el Consejo Consultivo;</w:t>
      </w:r>
    </w:p>
    <w:p w:rsidR="007E5683" w:rsidRDefault="007E5683" w:rsidP="00F72426">
      <w:pPr>
        <w:jc w:val="both"/>
      </w:pPr>
      <w:r>
        <w:t>C) Presentación del anteproyecto de presupuesto de</w:t>
      </w:r>
      <w:r w:rsidR="00CD2C2D">
        <w:t xml:space="preserve"> e</w:t>
      </w:r>
      <w:r>
        <w:t>gresos del Instituto</w:t>
      </w:r>
      <w:r w:rsidR="00BA23D1">
        <w:t>;</w:t>
      </w:r>
    </w:p>
    <w:p w:rsidR="007E5683" w:rsidRDefault="007E5683" w:rsidP="007E5683">
      <w:r>
        <w:t>IV.- En la Cuarta:</w:t>
      </w:r>
    </w:p>
    <w:p w:rsidR="007E5683" w:rsidRPr="00F72426" w:rsidRDefault="007E5683" w:rsidP="00F72426">
      <w:pPr>
        <w:jc w:val="both"/>
      </w:pPr>
      <w:r w:rsidRPr="00F72426">
        <w:t>A) Presentación del Informe Anual de Labores de los Órganos Auxiliares del Instituto;</w:t>
      </w:r>
    </w:p>
    <w:p w:rsidR="007E5683" w:rsidRDefault="007E5683" w:rsidP="00F72426">
      <w:pPr>
        <w:jc w:val="both"/>
      </w:pPr>
      <w:r w:rsidRPr="00F72426">
        <w:t>B) La presentación de la propuesta de calendario de sesiones para el siguiente año</w:t>
      </w:r>
      <w:r w:rsidR="00BA23D1">
        <w:t>;</w:t>
      </w:r>
    </w:p>
    <w:p w:rsidR="007E5683" w:rsidRDefault="007E5683" w:rsidP="00F72426">
      <w:pPr>
        <w:jc w:val="both"/>
      </w:pPr>
      <w:r>
        <w:t>Cualquier asunto que por causa superveniente no se desahogue en la sesión correspondiente podrá tratarse en la sesión inmediata siguiente o extraordinaria atendiéndose a la importancia del mismo</w:t>
      </w:r>
      <w:r w:rsidR="008C44B4">
        <w:t>.</w:t>
      </w:r>
    </w:p>
    <w:p w:rsidR="00F8477B" w:rsidRDefault="00F8477B" w:rsidP="00F72426">
      <w:pPr>
        <w:jc w:val="both"/>
      </w:pPr>
    </w:p>
    <w:p w:rsidR="008D5A7D" w:rsidRPr="00982DE3" w:rsidRDefault="008D5A7D" w:rsidP="00F72426">
      <w:pPr>
        <w:jc w:val="center"/>
        <w:rPr>
          <w:b/>
        </w:rPr>
      </w:pPr>
      <w:r w:rsidRPr="00982DE3">
        <w:rPr>
          <w:b/>
        </w:rPr>
        <w:t>CAPÍTULO IV</w:t>
      </w:r>
    </w:p>
    <w:p w:rsidR="008C44B4" w:rsidRDefault="008D5A7D" w:rsidP="00F72426">
      <w:pPr>
        <w:jc w:val="center"/>
        <w:rPr>
          <w:b/>
        </w:rPr>
      </w:pPr>
      <w:r w:rsidRPr="00982DE3">
        <w:rPr>
          <w:b/>
        </w:rPr>
        <w:t>DE LAS ATRIBUCIONES DE LA DIRECCIÓN GENERAL</w:t>
      </w:r>
    </w:p>
    <w:p w:rsidR="00F8477B" w:rsidRPr="00982DE3" w:rsidRDefault="00F8477B" w:rsidP="00F72426">
      <w:pPr>
        <w:jc w:val="center"/>
        <w:rPr>
          <w:b/>
        </w:rPr>
      </w:pPr>
    </w:p>
    <w:p w:rsidR="008D5A7D" w:rsidRDefault="008D5A7D" w:rsidP="00F72426">
      <w:pPr>
        <w:jc w:val="both"/>
      </w:pPr>
      <w:r w:rsidRPr="00157DB3">
        <w:rPr>
          <w:b/>
        </w:rPr>
        <w:t>Artículo 1</w:t>
      </w:r>
      <w:r w:rsidR="00221233">
        <w:rPr>
          <w:b/>
        </w:rPr>
        <w:t>2</w:t>
      </w:r>
      <w:r w:rsidRPr="00157DB3">
        <w:rPr>
          <w:b/>
        </w:rPr>
        <w:t>.-</w:t>
      </w:r>
      <w:r>
        <w:t xml:space="preserve"> La persona titular del Instituto Hidalguense de las Mujeres ejercerá las siguientes atribuciones no delegables:</w:t>
      </w:r>
    </w:p>
    <w:p w:rsidR="008C44B4" w:rsidRDefault="007A0738" w:rsidP="00F72426">
      <w:pPr>
        <w:jc w:val="both"/>
      </w:pPr>
      <w:r>
        <w:t xml:space="preserve">I. </w:t>
      </w:r>
      <w:r w:rsidR="008D5A7D" w:rsidRPr="00C8433F">
        <w:t xml:space="preserve">Establecer, </w:t>
      </w:r>
      <w:r w:rsidR="00CD2C2D">
        <w:t xml:space="preserve">y conducir </w:t>
      </w:r>
      <w:r w:rsidR="008D5A7D" w:rsidRPr="00C8433F">
        <w:t xml:space="preserve">la política del Instituto, así como coordinar la planeación, </w:t>
      </w:r>
      <w:r w:rsidR="00CD2C2D">
        <w:t>seguimiento</w:t>
      </w:r>
      <w:r w:rsidR="008D5A7D" w:rsidRPr="00C8433F">
        <w:t xml:space="preserve"> y evaluación de la operación de las unidades administrativas que lo integran;</w:t>
      </w:r>
    </w:p>
    <w:p w:rsidR="008D5A7D" w:rsidRDefault="008D5A7D" w:rsidP="00F72426">
      <w:pPr>
        <w:jc w:val="both"/>
      </w:pPr>
      <w:r>
        <w:t>II. Someter al acuerdo de la Junta de Gobierno los asuntos encomendados al Instituto e informarle sobre el estado de los mismos;</w:t>
      </w:r>
    </w:p>
    <w:p w:rsidR="008D5A7D" w:rsidRDefault="008D5A7D" w:rsidP="00F72426">
      <w:pPr>
        <w:jc w:val="both"/>
      </w:pPr>
      <w:r>
        <w:t>III. Desempeñar las comisiones y funciones específicas que la Ley le confiera e informar del desarrollo de las mismas;</w:t>
      </w:r>
    </w:p>
    <w:p w:rsidR="008D5A7D" w:rsidRDefault="008D5A7D" w:rsidP="00F72426">
      <w:pPr>
        <w:jc w:val="both"/>
      </w:pPr>
      <w:r>
        <w:t xml:space="preserve">IV. Establecer los lineamientos de participación del Instituto en las instancias de coordinación del Plan </w:t>
      </w:r>
      <w:r w:rsidR="00C8433F">
        <w:t>Estatal</w:t>
      </w:r>
      <w:r>
        <w:t xml:space="preserve"> de Desarrollo, de acuerdo con la Ley de la materia y demás normas que regulen la integración, organización y funcionamiento de dicho documento;</w:t>
      </w:r>
    </w:p>
    <w:p w:rsidR="008D5A7D" w:rsidRDefault="008D5A7D" w:rsidP="00F72426">
      <w:pPr>
        <w:jc w:val="both"/>
      </w:pPr>
      <w:r>
        <w:t xml:space="preserve">V. Aprobar la organización y </w:t>
      </w:r>
      <w:r w:rsidR="00CD2C2D">
        <w:t>operación</w:t>
      </w:r>
      <w:r>
        <w:t xml:space="preserve"> del Instituto y adscribir orgánicamente sus unidades administrativas;</w:t>
      </w:r>
    </w:p>
    <w:p w:rsidR="008D5A7D" w:rsidRDefault="00140847" w:rsidP="00F72426">
      <w:pPr>
        <w:jc w:val="both"/>
      </w:pPr>
      <w:r>
        <w:t xml:space="preserve">VI. Determinar la delegación y desconcentración de facultades en </w:t>
      </w:r>
      <w:r w:rsidR="00CD2C2D">
        <w:t xml:space="preserve">las y </w:t>
      </w:r>
      <w:r>
        <w:t>los servidores públicos del Instituto;</w:t>
      </w:r>
    </w:p>
    <w:p w:rsidR="00140847" w:rsidRDefault="00140847" w:rsidP="00F72426">
      <w:pPr>
        <w:jc w:val="both"/>
      </w:pPr>
      <w:r>
        <w:t xml:space="preserve">VII. </w:t>
      </w:r>
      <w:r w:rsidR="007A0738">
        <w:t>Resolver los casos de duda que se susciten con motivo de la interpretación o aplicación de este reglamento y emitir las instrucciones para dirimir los conflictos de competencia que se presenten entre las unidades administrativas del Instituto;</w:t>
      </w:r>
    </w:p>
    <w:p w:rsidR="007A0738" w:rsidRDefault="007A0738" w:rsidP="00F72426">
      <w:pPr>
        <w:jc w:val="both"/>
      </w:pPr>
      <w:r>
        <w:t xml:space="preserve">VIII. Expedir los acuerdos, circulares y demás disposiciones jurídicas que fueren de su competencia, conducentes al buen despacho de las funciones del Instituto y a lograr la acción efectiva del objetivo general del </w:t>
      </w:r>
      <w:r w:rsidR="00CD2C2D">
        <w:t>mismo</w:t>
      </w:r>
      <w:r>
        <w:t>;</w:t>
      </w:r>
    </w:p>
    <w:p w:rsidR="007A0738" w:rsidRDefault="007A0738" w:rsidP="00F72426">
      <w:pPr>
        <w:jc w:val="both"/>
      </w:pPr>
      <w:r>
        <w:t xml:space="preserve">IX. Las demás que con ese carácter le confieran </w:t>
      </w:r>
      <w:r w:rsidR="00CD2C2D">
        <w:t xml:space="preserve">las </w:t>
      </w:r>
      <w:r>
        <w:t xml:space="preserve">disposiciones legales aplicables y </w:t>
      </w:r>
      <w:r w:rsidR="00CD2C2D">
        <w:t>la</w:t>
      </w:r>
      <w:r>
        <w:t xml:space="preserve"> Junta de Gobierno.</w:t>
      </w:r>
    </w:p>
    <w:p w:rsidR="00217C1E" w:rsidRDefault="00217C1E" w:rsidP="00DB6EC9">
      <w:pPr>
        <w:jc w:val="both"/>
      </w:pPr>
      <w:r w:rsidRPr="00F31457">
        <w:rPr>
          <w:b/>
        </w:rPr>
        <w:t>Artículo 1</w:t>
      </w:r>
      <w:r w:rsidR="00221233">
        <w:rPr>
          <w:b/>
        </w:rPr>
        <w:t>3</w:t>
      </w:r>
      <w:r w:rsidRPr="00F31457">
        <w:rPr>
          <w:b/>
        </w:rPr>
        <w:t>.-</w:t>
      </w:r>
      <w:r>
        <w:t xml:space="preserve"> Serán facultades delegables de la persona titular de Dirección General, las establecidas en la legislación aplicable y en los términos de las disposiciones administrativas correspondientes:</w:t>
      </w:r>
    </w:p>
    <w:p w:rsidR="00217C1E" w:rsidRDefault="00217C1E" w:rsidP="00DB6EC9">
      <w:pPr>
        <w:jc w:val="both"/>
      </w:pPr>
      <w:r>
        <w:t xml:space="preserve">I. Encomendar a </w:t>
      </w:r>
      <w:r w:rsidR="00CD2C2D">
        <w:t xml:space="preserve">las y </w:t>
      </w:r>
      <w:r>
        <w:t xml:space="preserve">los servidores públicos, independientemente de sus funciones, el estudio de los asuntos que estime convenientes; </w:t>
      </w:r>
    </w:p>
    <w:p w:rsidR="00217C1E" w:rsidRDefault="00217C1E" w:rsidP="00DB6EC9">
      <w:pPr>
        <w:jc w:val="both"/>
      </w:pPr>
      <w:r>
        <w:t xml:space="preserve">II. Intervenir con el carácter que corresponda en los juicios en que sea parte el Instituto Hidalguense de las Mujeres;  </w:t>
      </w:r>
    </w:p>
    <w:p w:rsidR="00217C1E" w:rsidRDefault="00217C1E" w:rsidP="00DB6EC9">
      <w:pPr>
        <w:jc w:val="both"/>
      </w:pPr>
      <w:r>
        <w:t xml:space="preserve">III. Dar cumplimiento a las resoluciones o determinaciones de carácter administrativo o judicial en términos de las disposiciones legales aplicables; </w:t>
      </w:r>
    </w:p>
    <w:p w:rsidR="00217C1E" w:rsidRDefault="00217C1E" w:rsidP="00DB6EC9">
      <w:pPr>
        <w:jc w:val="both"/>
      </w:pPr>
      <w:r>
        <w:t xml:space="preserve">IV. Establecer las disposiciones necesarias para el eficaz cumplimiento de las funciones de </w:t>
      </w:r>
      <w:r w:rsidR="00DB6EC9">
        <w:t>los</w:t>
      </w:r>
      <w:r>
        <w:t xml:space="preserve"> Órganos Auxiliares, de conformidad con </w:t>
      </w:r>
      <w:r w:rsidR="00CD2C2D">
        <w:t>el</w:t>
      </w:r>
      <w:r>
        <w:t xml:space="preserve"> artículo </w:t>
      </w:r>
      <w:r w:rsidR="00DE2AE4">
        <w:t>23</w:t>
      </w:r>
      <w:r>
        <w:t xml:space="preserve"> de</w:t>
      </w:r>
      <w:r w:rsidR="006A183E">
        <w:t xml:space="preserve"> su </w:t>
      </w:r>
      <w:r>
        <w:t xml:space="preserve">Estatuto; </w:t>
      </w:r>
    </w:p>
    <w:p w:rsidR="00217C1E" w:rsidRDefault="00217C1E" w:rsidP="00DB6EC9">
      <w:pPr>
        <w:jc w:val="both"/>
      </w:pPr>
      <w:r>
        <w:t xml:space="preserve">V. Controlar los recursos presupuestales de la </w:t>
      </w:r>
      <w:r w:rsidR="00A73B49">
        <w:t>Dirección General</w:t>
      </w:r>
      <w:r>
        <w:t xml:space="preserve">, y </w:t>
      </w:r>
    </w:p>
    <w:p w:rsidR="00217C1E" w:rsidRDefault="00217C1E" w:rsidP="00DB6EC9">
      <w:pPr>
        <w:jc w:val="both"/>
      </w:pPr>
      <w:r>
        <w:lastRenderedPageBreak/>
        <w:t>VI. Las demás que con ese carácter le confieran las disposiciones legales aplicables.</w:t>
      </w:r>
    </w:p>
    <w:p w:rsidR="00E11AEB" w:rsidRDefault="00E11AEB" w:rsidP="00DB6EC9">
      <w:pPr>
        <w:jc w:val="both"/>
      </w:pPr>
      <w:r w:rsidRPr="00E11AEB">
        <w:rPr>
          <w:b/>
        </w:rPr>
        <w:t>Artículo 1</w:t>
      </w:r>
      <w:r w:rsidR="00221233">
        <w:rPr>
          <w:b/>
        </w:rPr>
        <w:t>4</w:t>
      </w:r>
      <w:r w:rsidRPr="00E11AEB">
        <w:rPr>
          <w:b/>
        </w:rPr>
        <w:t>.-</w:t>
      </w:r>
      <w:r>
        <w:t xml:space="preserve"> La persona que ocupe el cargo de Directora General del Instituto Hidalguense de las Mujeres, además de los requisitos establecidos en la Ley del Instituto, se sujetará al siguiente procedimiento: </w:t>
      </w:r>
    </w:p>
    <w:p w:rsidR="00A61058" w:rsidRPr="00221233" w:rsidRDefault="00A61058" w:rsidP="00A61058">
      <w:pPr>
        <w:jc w:val="both"/>
      </w:pPr>
      <w:r w:rsidRPr="00221233">
        <w:t>I. La Junta de Gobierno emitirá una Convocatoria Pública abierta para integrar una terna elegida por consenso, y de no alcanzarse el mismo, por acuerdo de las dos terceras partes de sus integrantes, la cual deberá enviar a la persona Titular del Ejecutivo del Estado, en un plazo no mayor a veinte días naturales contados a partir del día siguiente al cierre de la convocatoria.</w:t>
      </w:r>
    </w:p>
    <w:p w:rsidR="00A61058" w:rsidRPr="00221233" w:rsidRDefault="00A61058" w:rsidP="00A61058">
      <w:pPr>
        <w:jc w:val="both"/>
      </w:pPr>
      <w:r w:rsidRPr="00221233">
        <w:t xml:space="preserve">II. Si el Ejecutivo no recibe la terna en un plazo no mayor a diez días naturales a partir de concluido el término referido en la fracción anterior, enviará libremente a la Junta de Gobierno un listado de propuestas, y designará provisionalmente a la persona </w:t>
      </w:r>
      <w:r w:rsidR="002E223E">
        <w:t xml:space="preserve">encargada del despacho de la dirección general del </w:t>
      </w:r>
      <w:r w:rsidRPr="00221233">
        <w:t>Instituto, quien ejercerá sus funciones hasta en tanto se realice la designación definitiva conforme a lo establecido en el artículo 12 de la Ley;</w:t>
      </w:r>
    </w:p>
    <w:p w:rsidR="00A61058" w:rsidRPr="00221233" w:rsidRDefault="00A61058" w:rsidP="00A61058">
      <w:pPr>
        <w:jc w:val="both"/>
      </w:pPr>
      <w:r w:rsidRPr="00221233">
        <w:rPr>
          <w:b/>
        </w:rPr>
        <w:t>Artículo 1</w:t>
      </w:r>
      <w:r w:rsidR="00221233">
        <w:rPr>
          <w:b/>
        </w:rPr>
        <w:t>5</w:t>
      </w:r>
      <w:r w:rsidRPr="00221233">
        <w:t>.- La Junta de Gobierno una vez cerrada la convocatoria a que se hace referencia en el artículo 16 fracción I, analizará la idoneidad de perfiles de las personas postuladas de conformidad a lo previsto en el artículo 14 de la Ley.</w:t>
      </w:r>
    </w:p>
    <w:p w:rsidR="00A61058" w:rsidRPr="00221233" w:rsidRDefault="00A61058" w:rsidP="00A61058">
      <w:pPr>
        <w:jc w:val="both"/>
      </w:pPr>
      <w:r w:rsidRPr="00221233">
        <w:rPr>
          <w:b/>
        </w:rPr>
        <w:t>Artículo 1</w:t>
      </w:r>
      <w:r w:rsidR="00221233">
        <w:rPr>
          <w:b/>
        </w:rPr>
        <w:t>6</w:t>
      </w:r>
      <w:r w:rsidRPr="00221233">
        <w:rPr>
          <w:b/>
        </w:rPr>
        <w:t>.-</w:t>
      </w:r>
      <w:r w:rsidRPr="00221233">
        <w:t xml:space="preserve"> La Junta de Gobierno realizará una selección preliminar de ocho personas postuladas, a quienes notificará vía correo electrónico </w:t>
      </w:r>
      <w:r w:rsidR="00191755">
        <w:t xml:space="preserve">y/o de manera telefónica </w:t>
      </w:r>
      <w:r w:rsidRPr="00221233">
        <w:t>el día y la hora para la realización de una entrevista en la que realizarán la exposición de su propuesta de programa de trabajo y responderán a preguntas de los integrantes de la Junta.</w:t>
      </w:r>
    </w:p>
    <w:p w:rsidR="00A61058" w:rsidRPr="00221233" w:rsidRDefault="00A61058" w:rsidP="00A61058">
      <w:pPr>
        <w:jc w:val="both"/>
        <w:rPr>
          <w:b/>
        </w:rPr>
      </w:pPr>
      <w:r w:rsidRPr="00221233">
        <w:rPr>
          <w:b/>
        </w:rPr>
        <w:t>Artículo 1</w:t>
      </w:r>
      <w:r w:rsidR="00221233">
        <w:rPr>
          <w:b/>
        </w:rPr>
        <w:t>7</w:t>
      </w:r>
      <w:r w:rsidRPr="00221233">
        <w:rPr>
          <w:b/>
        </w:rPr>
        <w:t>.-</w:t>
      </w:r>
      <w:r w:rsidRPr="00221233">
        <w:t xml:space="preserve"> Una vez concluidas las entrevistas a que se hace referencia en el artículo anterior, la Junta de Gobierno determinará quienes habrán de integrar la terna que se enviará a la persona Titular del Ejecutivo del Estado para definir la titularidad del Instituto Hidalguense de las Mujeres.</w:t>
      </w:r>
    </w:p>
    <w:p w:rsidR="00A61058" w:rsidRPr="006300FC" w:rsidRDefault="00A61058" w:rsidP="00A61058">
      <w:pPr>
        <w:jc w:val="both"/>
      </w:pPr>
      <w:r>
        <w:rPr>
          <w:b/>
        </w:rPr>
        <w:t xml:space="preserve">Artículo </w:t>
      </w:r>
      <w:r w:rsidR="00221233">
        <w:rPr>
          <w:b/>
        </w:rPr>
        <w:t>18</w:t>
      </w:r>
      <w:r w:rsidRPr="006300FC">
        <w:rPr>
          <w:b/>
        </w:rPr>
        <w:t>.-</w:t>
      </w:r>
      <w:r w:rsidRPr="006300FC">
        <w:t xml:space="preserve"> La persona Titular de la Dirección General del Instituto, durará en su cargo tres años, pudiendo ser ratificada para un segundo periodo, mismo que no excederá del correspondiente al ejercicio constitucional del Gobernador del Estado, como lo establece la propia Ley del Instituto. </w:t>
      </w:r>
    </w:p>
    <w:p w:rsidR="00A61058" w:rsidRDefault="00A61058" w:rsidP="00A61058">
      <w:pPr>
        <w:jc w:val="both"/>
      </w:pPr>
      <w:r w:rsidRPr="006300FC">
        <w:t>Aquella persona que haya estado en funciones durante dos periodos consecutivos, no podrá ser Titular del Instituto hasta pasados tres años, para poder nuevamente aspirar a dicho cargo.</w:t>
      </w:r>
      <w:r>
        <w:t xml:space="preserve">  </w:t>
      </w:r>
    </w:p>
    <w:p w:rsidR="00A73B49" w:rsidRPr="00F8477B" w:rsidRDefault="00F31457" w:rsidP="00DA7E7A">
      <w:pPr>
        <w:jc w:val="center"/>
        <w:rPr>
          <w:b/>
        </w:rPr>
      </w:pPr>
      <w:r w:rsidRPr="00F8477B">
        <w:rPr>
          <w:b/>
        </w:rPr>
        <w:t>CAPÍTULO V</w:t>
      </w:r>
    </w:p>
    <w:p w:rsidR="00A73B49" w:rsidRPr="00F8477B" w:rsidRDefault="00A73B49" w:rsidP="00DA7E7A">
      <w:pPr>
        <w:jc w:val="center"/>
        <w:rPr>
          <w:b/>
        </w:rPr>
      </w:pPr>
      <w:r w:rsidRPr="00F8477B">
        <w:rPr>
          <w:b/>
        </w:rPr>
        <w:t>DE LOS ÓRGANOS AUXILIARES</w:t>
      </w:r>
    </w:p>
    <w:p w:rsidR="00DA7E7A" w:rsidRPr="00F8477B" w:rsidRDefault="00A73B49" w:rsidP="00DA7E7A">
      <w:pPr>
        <w:jc w:val="center"/>
        <w:rPr>
          <w:b/>
        </w:rPr>
      </w:pPr>
      <w:r w:rsidRPr="00F8477B">
        <w:rPr>
          <w:b/>
        </w:rPr>
        <w:t xml:space="preserve">TÍTULO PRIMERO </w:t>
      </w:r>
    </w:p>
    <w:p w:rsidR="00A73B49" w:rsidRDefault="00A73B49" w:rsidP="00DA7E7A">
      <w:pPr>
        <w:jc w:val="center"/>
        <w:rPr>
          <w:b/>
        </w:rPr>
      </w:pPr>
      <w:r w:rsidRPr="00F8477B">
        <w:rPr>
          <w:b/>
        </w:rPr>
        <w:t>DISPOSICIONES GENERALES</w:t>
      </w:r>
    </w:p>
    <w:p w:rsidR="00F8477B" w:rsidRPr="00F8477B" w:rsidRDefault="00F8477B" w:rsidP="00DA7E7A">
      <w:pPr>
        <w:jc w:val="center"/>
        <w:rPr>
          <w:b/>
        </w:rPr>
      </w:pPr>
    </w:p>
    <w:p w:rsidR="00221233" w:rsidRDefault="00221233" w:rsidP="00221233">
      <w:pPr>
        <w:jc w:val="both"/>
      </w:pPr>
      <w:r w:rsidRPr="00850A28">
        <w:rPr>
          <w:b/>
        </w:rPr>
        <w:t xml:space="preserve">Artículo </w:t>
      </w:r>
      <w:r>
        <w:rPr>
          <w:b/>
        </w:rPr>
        <w:t>19</w:t>
      </w:r>
      <w:r>
        <w:t>.- El Consejo Consultivo es el órgano de consulta que tiene como fin realizar el análisis y emitir las opiniones de los asuntos que le sean encomendados. Se reunirá a convocatoria de la Dirección General del Instituto, cuando sea necesaria su opinión.</w:t>
      </w:r>
    </w:p>
    <w:p w:rsidR="00221233" w:rsidRDefault="00221233" w:rsidP="00221233">
      <w:pPr>
        <w:jc w:val="both"/>
      </w:pPr>
      <w:r w:rsidRPr="00850A28">
        <w:rPr>
          <w:b/>
        </w:rPr>
        <w:lastRenderedPageBreak/>
        <w:t>Artículo 2</w:t>
      </w:r>
      <w:r>
        <w:rPr>
          <w:b/>
        </w:rPr>
        <w:t>0</w:t>
      </w:r>
      <w:r w:rsidRPr="00850A28">
        <w:rPr>
          <w:b/>
        </w:rPr>
        <w:t>.-</w:t>
      </w:r>
      <w:r>
        <w:t xml:space="preserve"> El Consejo Consultivo estará integrado de conformidad a lo previsto en el artículo 18 de la Ley, de la siguiente manera:</w:t>
      </w:r>
    </w:p>
    <w:p w:rsidR="00221233" w:rsidRDefault="00221233" w:rsidP="00221233">
      <w:pPr>
        <w:jc w:val="both"/>
      </w:pPr>
      <w:r>
        <w:t>I.- La persona titular de la Comisión de Derechos Humanos del Estado de Hidalgo, o a quien ésta nombre para tal efecto;</w:t>
      </w:r>
    </w:p>
    <w:p w:rsidR="00221233" w:rsidRDefault="00221233" w:rsidP="00221233">
      <w:pPr>
        <w:jc w:val="both"/>
      </w:pPr>
      <w:r>
        <w:t>II.- La persona que presida la Comisión de Igualdad de Género del H. Congreso del Estado de Hidalgo;</w:t>
      </w:r>
    </w:p>
    <w:p w:rsidR="00221233" w:rsidRDefault="00221233" w:rsidP="00221233">
      <w:pPr>
        <w:jc w:val="both"/>
      </w:pPr>
      <w:r>
        <w:t>III.- Una persona de la Academia, que tenga relación con la materia; que será elegida por la Junta de Gobierno, de una terna que represente a dicho sector.</w:t>
      </w:r>
    </w:p>
    <w:p w:rsidR="00221233" w:rsidRDefault="00221233" w:rsidP="00221233">
      <w:pPr>
        <w:jc w:val="both"/>
      </w:pPr>
      <w:r>
        <w:t>IV. Una persona de los Colegios de Profesionistas relacionado con la materia; que será elegida por la Junta de Gobierno, de una terna que represente a dicho sector.</w:t>
      </w:r>
    </w:p>
    <w:p w:rsidR="00221233" w:rsidRDefault="00221233" w:rsidP="00221233">
      <w:pPr>
        <w:jc w:val="both"/>
      </w:pPr>
      <w:r>
        <w:t>V. Una persona que represente a las Unidades Institucionales para la Igualdad entre Mujeres y Hombres; de una terna que se presente a la junta de gobierno.</w:t>
      </w:r>
    </w:p>
    <w:p w:rsidR="00221233" w:rsidRDefault="00221233" w:rsidP="00221233">
      <w:pPr>
        <w:jc w:val="both"/>
      </w:pPr>
      <w:r>
        <w:t>VI.- Tres personas de Organizaciones de la Sociedad Civil del Estado de Hidalgo, que se hayan distinguido en su trabajo a favor de los derechos de las mujeres.</w:t>
      </w:r>
    </w:p>
    <w:p w:rsidR="00221233" w:rsidRDefault="00221233" w:rsidP="00221233">
      <w:pPr>
        <w:jc w:val="both"/>
      </w:pPr>
      <w:r>
        <w:t>En la integración del Consejo, deberá prevalecer en todo momento el principio de paridad de género.</w:t>
      </w:r>
    </w:p>
    <w:p w:rsidR="00221233" w:rsidRDefault="00221233" w:rsidP="00221233">
      <w:pPr>
        <w:jc w:val="both"/>
      </w:pPr>
      <w:r w:rsidRPr="00850A28">
        <w:rPr>
          <w:b/>
        </w:rPr>
        <w:t xml:space="preserve">Artículo </w:t>
      </w:r>
      <w:r>
        <w:rPr>
          <w:b/>
        </w:rPr>
        <w:t>21</w:t>
      </w:r>
      <w:r w:rsidRPr="00850A28">
        <w:rPr>
          <w:b/>
        </w:rPr>
        <w:t xml:space="preserve">.- </w:t>
      </w:r>
      <w:r>
        <w:t xml:space="preserve"> El cargo de las personas integrantes del Consejo será honorífico por un periodo de 3 años, las personas que se hayan desempeñado como consejeras titulares podrán presentar su candidatura para integrar el nuevo Consejo.</w:t>
      </w:r>
    </w:p>
    <w:p w:rsidR="00221233" w:rsidRDefault="00221233" w:rsidP="00221233">
      <w:pPr>
        <w:jc w:val="both"/>
      </w:pPr>
      <w:r>
        <w:t>Aquellas personas que hayan estado en funciones durante dos periodos consecutivos, no podrán presentar su candidatura para el siguiente periodo.</w:t>
      </w:r>
    </w:p>
    <w:p w:rsidR="00221233" w:rsidRDefault="00221233" w:rsidP="00221233">
      <w:pPr>
        <w:jc w:val="both"/>
      </w:pPr>
      <w:r>
        <w:t>Las personas que integran el Consejo tendrán derecho a voz y voto. Cada propietario o propietaria podrá nombrar un suplente, quien también tendrá voz y voto.</w:t>
      </w:r>
    </w:p>
    <w:p w:rsidR="00221233" w:rsidRPr="008D0711" w:rsidRDefault="00221233" w:rsidP="00221233">
      <w:pPr>
        <w:jc w:val="both"/>
      </w:pPr>
      <w:r w:rsidRPr="00850A28">
        <w:rPr>
          <w:b/>
        </w:rPr>
        <w:t xml:space="preserve">Artículo </w:t>
      </w:r>
      <w:r>
        <w:rPr>
          <w:b/>
        </w:rPr>
        <w:t>22</w:t>
      </w:r>
      <w:r w:rsidRPr="00850A28">
        <w:rPr>
          <w:b/>
        </w:rPr>
        <w:t>.-</w:t>
      </w:r>
      <w:r>
        <w:t xml:space="preserve"> La Junta de Gobierno, a propuesta de la Dirección </w:t>
      </w:r>
      <w:r w:rsidR="003B7319">
        <w:t xml:space="preserve">General </w:t>
      </w:r>
      <w:r>
        <w:t xml:space="preserve">del Instituto, emitirá una convocatoria pública para la selección de las personas señaladas en las fracciones III, IV, V y VI del artículo 2 del presente Reglamento, para lo </w:t>
      </w:r>
      <w:r w:rsidRPr="008D0711">
        <w:t>que deberá atenderse el siguiente procedimiento:</w:t>
      </w:r>
    </w:p>
    <w:p w:rsidR="00221233" w:rsidRDefault="00221233" w:rsidP="00221233">
      <w:pPr>
        <w:jc w:val="both"/>
      </w:pPr>
      <w:r w:rsidRPr="008D0711">
        <w:t xml:space="preserve">I. El plazo </w:t>
      </w:r>
      <w:r>
        <w:t>para emitir la convocatoria a efecto de llevar a cabo</w:t>
      </w:r>
      <w:r w:rsidRPr="008D0711">
        <w:t xml:space="preserve"> la elección de los miembros del Consejo Consultivo</w:t>
      </w:r>
      <w:r>
        <w:t>,</w:t>
      </w:r>
      <w:r w:rsidRPr="008D0711">
        <w:t xml:space="preserve"> tendrá un plazo</w:t>
      </w:r>
      <w:r>
        <w:t xml:space="preserve"> no mayor a 180 días naturales </w:t>
      </w:r>
      <w:r w:rsidRPr="008D0711">
        <w:t>posteriores a la fecha de entrada en vigor d</w:t>
      </w:r>
      <w:r>
        <w:t>el presente Reglamento.</w:t>
      </w:r>
    </w:p>
    <w:p w:rsidR="00221233" w:rsidRPr="000A3DDC" w:rsidRDefault="00221233" w:rsidP="00221233">
      <w:pPr>
        <w:jc w:val="both"/>
      </w:pPr>
      <w:r>
        <w:t xml:space="preserve">II. El Instituto deberá publicar la convocatoria señalada en la fracción anterior en </w:t>
      </w:r>
      <w:r w:rsidRPr="00520637">
        <w:t>el Periódico Oficial del Estado y cuando menos en dos de los periódicos de mayor circulación a nive</w:t>
      </w:r>
      <w:r>
        <w:t xml:space="preserve">l estatal, la cual deberá contemplar por lo menos 30 días naturales de anticipación a la fecha designada como </w:t>
      </w:r>
      <w:r w:rsidRPr="000A3DDC">
        <w:t>cierre de la convocatoria;</w:t>
      </w:r>
    </w:p>
    <w:p w:rsidR="00221233" w:rsidRDefault="00221233" w:rsidP="00221233">
      <w:pPr>
        <w:jc w:val="both"/>
      </w:pPr>
      <w:r>
        <w:t xml:space="preserve">III. </w:t>
      </w:r>
      <w:r w:rsidRPr="000A3DDC">
        <w:t>La Junta de Gobier</w:t>
      </w:r>
      <w:r>
        <w:t>no recibirá las propuestas de las</w:t>
      </w:r>
      <w:r w:rsidRPr="000A3DDC">
        <w:t xml:space="preserve"> terna</w:t>
      </w:r>
      <w:r>
        <w:t>s</w:t>
      </w:r>
      <w:r w:rsidRPr="000A3DDC">
        <w:t xml:space="preserve"> que surjan de cada institución u </w:t>
      </w:r>
      <w:r w:rsidRPr="00A54B58">
        <w:t>organización que represente.</w:t>
      </w:r>
    </w:p>
    <w:p w:rsidR="00221233" w:rsidRDefault="00221233" w:rsidP="00221233">
      <w:pPr>
        <w:jc w:val="both"/>
      </w:pPr>
      <w:r>
        <w:t>IV.- Dentro de los diez días naturales siguientes a la recepción de las ternas recibidas, la Junta de Gobierno convocará a una sesión extraordinaria para la elección de las personas consejeras.</w:t>
      </w:r>
    </w:p>
    <w:p w:rsidR="00221233" w:rsidRDefault="00221233" w:rsidP="00221233">
      <w:pPr>
        <w:jc w:val="both"/>
      </w:pPr>
      <w:r w:rsidRPr="00850A28">
        <w:rPr>
          <w:b/>
        </w:rPr>
        <w:lastRenderedPageBreak/>
        <w:t xml:space="preserve">Artículo </w:t>
      </w:r>
      <w:r>
        <w:rPr>
          <w:b/>
        </w:rPr>
        <w:t>23</w:t>
      </w:r>
      <w:r w:rsidRPr="00850A28">
        <w:rPr>
          <w:b/>
        </w:rPr>
        <w:t>.-</w:t>
      </w:r>
      <w:r>
        <w:t xml:space="preserve"> Las personas aspirantes a ocupar el cargo de las personas consejeras, deberán acreditar los siguientes requisitos: </w:t>
      </w:r>
    </w:p>
    <w:p w:rsidR="00221233" w:rsidRDefault="00221233" w:rsidP="00221233">
      <w:pPr>
        <w:jc w:val="both"/>
      </w:pPr>
      <w:r>
        <w:t xml:space="preserve">I. Instituciones académicas: </w:t>
      </w:r>
    </w:p>
    <w:p w:rsidR="00221233" w:rsidRDefault="00221233" w:rsidP="00221233">
      <w:pPr>
        <w:ind w:left="708"/>
        <w:jc w:val="both"/>
      </w:pPr>
      <w:r>
        <w:t>a. Que sean instituciones de nivel superior legalmente reconocidas; y</w:t>
      </w:r>
    </w:p>
    <w:p w:rsidR="00221233" w:rsidRDefault="00221233" w:rsidP="00221233">
      <w:pPr>
        <w:ind w:left="708"/>
        <w:jc w:val="both"/>
      </w:pPr>
      <w:r>
        <w:t xml:space="preserve">b. Que dentro de sus líneas de investigación realicen trabajos que promuevan los derechos humanos de las mujeres y la igualdad sustantiva entre mujeres y hombres. </w:t>
      </w:r>
    </w:p>
    <w:p w:rsidR="00221233" w:rsidRDefault="00221233" w:rsidP="00221233">
      <w:pPr>
        <w:jc w:val="both"/>
      </w:pPr>
      <w:r>
        <w:t xml:space="preserve">II. Colegios de profesionistas: </w:t>
      </w:r>
    </w:p>
    <w:p w:rsidR="00221233" w:rsidRDefault="00221233" w:rsidP="00221233">
      <w:pPr>
        <w:pStyle w:val="Prrafodelista"/>
        <w:numPr>
          <w:ilvl w:val="0"/>
          <w:numId w:val="2"/>
        </w:numPr>
        <w:jc w:val="both"/>
      </w:pPr>
      <w:r>
        <w:t>Que estén legalmente constituidos;</w:t>
      </w:r>
    </w:p>
    <w:p w:rsidR="00221233" w:rsidRDefault="00221233" w:rsidP="00221233">
      <w:pPr>
        <w:pStyle w:val="Prrafodelista"/>
        <w:ind w:left="1068"/>
        <w:jc w:val="both"/>
      </w:pPr>
    </w:p>
    <w:p w:rsidR="00221233" w:rsidRDefault="00221233" w:rsidP="00221233">
      <w:pPr>
        <w:pStyle w:val="Prrafodelista"/>
        <w:numPr>
          <w:ilvl w:val="0"/>
          <w:numId w:val="2"/>
        </w:numPr>
        <w:spacing w:after="0"/>
        <w:ind w:left="1066" w:hanging="357"/>
        <w:jc w:val="both"/>
      </w:pPr>
      <w:r>
        <w:t xml:space="preserve">Que dentro de sus actividades realicen trabajos que promuevan los derechos humanos de las mujeres y la igualdad de derechos y oportunidades de las mujeres y hombres. </w:t>
      </w:r>
    </w:p>
    <w:p w:rsidR="00221233" w:rsidRDefault="00221233" w:rsidP="00221233">
      <w:pPr>
        <w:spacing w:after="0"/>
        <w:jc w:val="both"/>
      </w:pPr>
    </w:p>
    <w:p w:rsidR="00221233" w:rsidRDefault="00221233" w:rsidP="00221233">
      <w:pPr>
        <w:spacing w:after="0"/>
        <w:jc w:val="both"/>
      </w:pPr>
      <w:r>
        <w:t>III. Unidades Institucionales para la Igualdad entre Mujeres y Hombres:</w:t>
      </w:r>
    </w:p>
    <w:p w:rsidR="00221233" w:rsidRDefault="00221233" w:rsidP="00221233">
      <w:pPr>
        <w:spacing w:after="0"/>
        <w:jc w:val="both"/>
      </w:pPr>
    </w:p>
    <w:p w:rsidR="00221233" w:rsidRDefault="00221233" w:rsidP="00221233">
      <w:pPr>
        <w:pStyle w:val="Prrafodelista"/>
        <w:numPr>
          <w:ilvl w:val="0"/>
          <w:numId w:val="3"/>
        </w:numPr>
        <w:spacing w:after="0"/>
        <w:jc w:val="both"/>
      </w:pPr>
      <w:r>
        <w:t xml:space="preserve">Que dentro de las actividades que desarrollen en el ámbito de sus atribuciones, se caractericen por tener participación activa en la implementación de políticas Institucionales orientadas a favorecer la </w:t>
      </w:r>
      <w:proofErr w:type="spellStart"/>
      <w:r>
        <w:t>transverzalización</w:t>
      </w:r>
      <w:proofErr w:type="spellEnd"/>
      <w:r>
        <w:t xml:space="preserve"> e institucionalización de la perspectiva de género y la promoción y defensa de los derechos humanos de las mujeres. </w:t>
      </w:r>
    </w:p>
    <w:p w:rsidR="00221233" w:rsidRDefault="00221233" w:rsidP="00221233">
      <w:pPr>
        <w:jc w:val="both"/>
      </w:pPr>
    </w:p>
    <w:p w:rsidR="00221233" w:rsidRDefault="00221233" w:rsidP="00221233">
      <w:pPr>
        <w:jc w:val="both"/>
      </w:pPr>
      <w:r>
        <w:t xml:space="preserve">IV. Organizaciones de la sociedad civil: </w:t>
      </w:r>
    </w:p>
    <w:p w:rsidR="00221233" w:rsidRDefault="00221233" w:rsidP="00221233">
      <w:pPr>
        <w:jc w:val="both"/>
      </w:pPr>
      <w:r>
        <w:t xml:space="preserve">       a. Que sean asociaciones legalmente constituidas; </w:t>
      </w:r>
    </w:p>
    <w:p w:rsidR="00221233" w:rsidRDefault="00221233" w:rsidP="00221233">
      <w:pPr>
        <w:jc w:val="both"/>
      </w:pPr>
      <w:r>
        <w:t xml:space="preserve">      b. Que sus objetivos sean el desarrollo de actividades en defensa y promoción de los derechos humanos de las mujeres y la igualdad sustantiva entre mujeres y hombres; y </w:t>
      </w:r>
    </w:p>
    <w:p w:rsidR="00221233" w:rsidRDefault="00221233" w:rsidP="00221233">
      <w:pPr>
        <w:jc w:val="both"/>
      </w:pPr>
      <w:r>
        <w:t xml:space="preserve">     c. Que no persigan fines de lucro.</w:t>
      </w:r>
    </w:p>
    <w:p w:rsidR="00221233" w:rsidRDefault="00221233" w:rsidP="00221233">
      <w:pPr>
        <w:jc w:val="both"/>
      </w:pPr>
      <w:r w:rsidRPr="0088586A">
        <w:rPr>
          <w:b/>
        </w:rPr>
        <w:t xml:space="preserve">Artículo </w:t>
      </w:r>
      <w:r>
        <w:rPr>
          <w:b/>
        </w:rPr>
        <w:t>24</w:t>
      </w:r>
      <w:r w:rsidRPr="0088586A">
        <w:rPr>
          <w:b/>
        </w:rPr>
        <w:t>.-</w:t>
      </w:r>
      <w:r>
        <w:t xml:space="preserve"> El Consejo Consultivo se constituirá de manera temporal, y se reunirá a convocatoria de la Dirección General del Instituto, cuando sea necesaria su opinión y estará representado permanente</w:t>
      </w:r>
      <w:r w:rsidR="00C7255A">
        <w:t>mente</w:t>
      </w:r>
      <w:r>
        <w:t xml:space="preserve"> por la persona que ocupe la presidencia de dicho Consejo.</w:t>
      </w:r>
    </w:p>
    <w:p w:rsidR="00221233" w:rsidRDefault="00221233" w:rsidP="00221233">
      <w:pPr>
        <w:jc w:val="both"/>
      </w:pPr>
      <w:r w:rsidRPr="0088586A">
        <w:rPr>
          <w:b/>
        </w:rPr>
        <w:t>Artíc</w:t>
      </w:r>
      <w:r>
        <w:rPr>
          <w:b/>
        </w:rPr>
        <w:t>ulo 25</w:t>
      </w:r>
      <w:r w:rsidRPr="0088586A">
        <w:rPr>
          <w:b/>
        </w:rPr>
        <w:t>.-</w:t>
      </w:r>
      <w:r>
        <w:rPr>
          <w:b/>
        </w:rPr>
        <w:t xml:space="preserve"> </w:t>
      </w:r>
      <w:r>
        <w:t>El Consejo Consultivo tendrá las siguientes atribuciones:</w:t>
      </w:r>
    </w:p>
    <w:p w:rsidR="00221233" w:rsidRDefault="00221233" w:rsidP="00221233">
      <w:pPr>
        <w:pStyle w:val="Prrafodelista"/>
        <w:numPr>
          <w:ilvl w:val="0"/>
          <w:numId w:val="4"/>
        </w:numPr>
        <w:jc w:val="both"/>
      </w:pPr>
      <w:r>
        <w:t xml:space="preserve">Emitir su opinión sobre el diseño de políticas públicas, planes y programas del Instituto; </w:t>
      </w:r>
    </w:p>
    <w:p w:rsidR="00221233" w:rsidRDefault="00221233" w:rsidP="00221233">
      <w:pPr>
        <w:pStyle w:val="Prrafodelista"/>
        <w:numPr>
          <w:ilvl w:val="0"/>
          <w:numId w:val="4"/>
        </w:numPr>
        <w:jc w:val="both"/>
      </w:pPr>
      <w:r>
        <w:t>Emitir pronunciamientos sobre la promoción y fomento de acciones que posibiliten la no discriminación, la igualdad de oportunidades y de trato entre mujeres y hombres, así como el ejercicio pleno de los derechos de las mujeres y su participación en la vida política, cultural, económica y social del Estado.</w:t>
      </w:r>
    </w:p>
    <w:p w:rsidR="00221233" w:rsidRDefault="00221233" w:rsidP="00221233">
      <w:pPr>
        <w:pStyle w:val="Prrafodelista"/>
        <w:numPr>
          <w:ilvl w:val="0"/>
          <w:numId w:val="4"/>
        </w:numPr>
        <w:jc w:val="both"/>
      </w:pPr>
      <w:r>
        <w:t xml:space="preserve">Conocer y en su caso hacer observaciones respecto al informe anual de actividades de la Dirección General del Instituto; </w:t>
      </w:r>
    </w:p>
    <w:p w:rsidR="00221233" w:rsidRDefault="00221233" w:rsidP="00221233">
      <w:pPr>
        <w:pStyle w:val="Prrafodelista"/>
        <w:numPr>
          <w:ilvl w:val="0"/>
          <w:numId w:val="4"/>
        </w:numPr>
        <w:jc w:val="both"/>
      </w:pPr>
      <w:r>
        <w:t xml:space="preserve">Coadyuvar en la realización de estudios o investigaciones relativas a la promoción, seguimiento y evaluación de las políticas públicas encaminadas a la igualdad de oportunidades y no discriminación de las mujeres; y </w:t>
      </w:r>
    </w:p>
    <w:p w:rsidR="00221233" w:rsidRDefault="00221233" w:rsidP="00221233">
      <w:pPr>
        <w:pStyle w:val="Prrafodelista"/>
        <w:numPr>
          <w:ilvl w:val="0"/>
          <w:numId w:val="4"/>
        </w:numPr>
        <w:jc w:val="both"/>
      </w:pPr>
      <w:r>
        <w:lastRenderedPageBreak/>
        <w:t>Las demás que resulten aplicables</w:t>
      </w:r>
    </w:p>
    <w:p w:rsidR="00221233" w:rsidRDefault="00221233" w:rsidP="00221233">
      <w:pPr>
        <w:jc w:val="both"/>
      </w:pPr>
      <w:r w:rsidRPr="00FC4958">
        <w:rPr>
          <w:b/>
        </w:rPr>
        <w:t xml:space="preserve">Artículo </w:t>
      </w:r>
      <w:r>
        <w:rPr>
          <w:b/>
        </w:rPr>
        <w:t>26</w:t>
      </w:r>
      <w:r w:rsidRPr="00FC4958">
        <w:rPr>
          <w:b/>
        </w:rPr>
        <w:t>.</w:t>
      </w:r>
      <w:r>
        <w:rPr>
          <w:b/>
        </w:rPr>
        <w:t>-</w:t>
      </w:r>
      <w:r>
        <w:t xml:space="preserve"> El Consejo Consultivo elegirá a las personas que ocuparan la presidencia y la secretaria técnica a propuesta de sus integrantes, por mayoría absoluta de votos, quienes duraran en su cargo por un periodo de </w:t>
      </w:r>
      <w:r w:rsidRPr="0069238F">
        <w:t>tres años</w:t>
      </w:r>
      <w:r>
        <w:t xml:space="preserve"> pudiendo ser reelectas por un periodo más. La elección se realizará en la Sesión de Instalación del Consejo y posteriormente, un mes antes a la conclusión del encargo.</w:t>
      </w:r>
    </w:p>
    <w:p w:rsidR="00221233" w:rsidRDefault="00221233" w:rsidP="00221233">
      <w:pPr>
        <w:jc w:val="both"/>
      </w:pPr>
      <w:r w:rsidRPr="00FC4958">
        <w:rPr>
          <w:b/>
        </w:rPr>
        <w:t xml:space="preserve">Artículo </w:t>
      </w:r>
      <w:r>
        <w:rPr>
          <w:b/>
        </w:rPr>
        <w:t>27</w:t>
      </w:r>
      <w:r>
        <w:t>.- En la primera sesión ordinaria del Consejo, se procederá a elegir a las personas Consejeras representantes ante la Junta de Gobierno, quienes preferentemente deberán ser mujeres y durarán en su encargo tres años.</w:t>
      </w:r>
    </w:p>
    <w:p w:rsidR="00221233" w:rsidRDefault="00221233" w:rsidP="00221233">
      <w:pPr>
        <w:jc w:val="both"/>
      </w:pPr>
      <w:r>
        <w:rPr>
          <w:b/>
        </w:rPr>
        <w:t>Artículo 28</w:t>
      </w:r>
      <w:r w:rsidRPr="00027079">
        <w:rPr>
          <w:b/>
        </w:rPr>
        <w:t>.</w:t>
      </w:r>
      <w:r>
        <w:rPr>
          <w:b/>
        </w:rPr>
        <w:t>-</w:t>
      </w:r>
      <w:r>
        <w:t xml:space="preserve"> La persona que ocupe la Presidencia del Consejo tendrá las siguientes atribuciones y responsabilidades:</w:t>
      </w:r>
    </w:p>
    <w:p w:rsidR="00221233" w:rsidRDefault="00221233" w:rsidP="00221233">
      <w:pPr>
        <w:pStyle w:val="Prrafodelista"/>
        <w:numPr>
          <w:ilvl w:val="0"/>
          <w:numId w:val="7"/>
        </w:numPr>
        <w:jc w:val="both"/>
      </w:pPr>
      <w:r>
        <w:t xml:space="preserve">Representar al Consejo en todos los eventos a que sea convocada por la Dirección General del Instituto. </w:t>
      </w:r>
    </w:p>
    <w:p w:rsidR="00221233" w:rsidRDefault="00221233" w:rsidP="00221233">
      <w:pPr>
        <w:pStyle w:val="Prrafodelista"/>
        <w:numPr>
          <w:ilvl w:val="0"/>
          <w:numId w:val="7"/>
        </w:numPr>
        <w:jc w:val="both"/>
      </w:pPr>
      <w:r>
        <w:t>Representar al Consejo ante la Dirección General del Instituto y fungir como enlace.</w:t>
      </w:r>
    </w:p>
    <w:p w:rsidR="00221233" w:rsidRDefault="00221233" w:rsidP="00221233">
      <w:pPr>
        <w:pStyle w:val="Prrafodelista"/>
        <w:numPr>
          <w:ilvl w:val="0"/>
          <w:numId w:val="7"/>
        </w:numPr>
        <w:jc w:val="both"/>
      </w:pPr>
      <w:r>
        <w:t xml:space="preserve">Acordar con la persona titular de la Dirección General del Instituto o con quien ésta designe los asuntos inherentes a su competencia. </w:t>
      </w:r>
    </w:p>
    <w:p w:rsidR="00221233" w:rsidRDefault="00221233" w:rsidP="00221233">
      <w:pPr>
        <w:pStyle w:val="Prrafodelista"/>
        <w:numPr>
          <w:ilvl w:val="0"/>
          <w:numId w:val="7"/>
        </w:numPr>
        <w:jc w:val="both"/>
      </w:pPr>
      <w:r>
        <w:t>Convocar a las sesiones ordinarias y extraordinarias del Consejo y presidir las sesiones.</w:t>
      </w:r>
    </w:p>
    <w:p w:rsidR="00221233" w:rsidRDefault="00221233" w:rsidP="00221233">
      <w:pPr>
        <w:pStyle w:val="Prrafodelista"/>
        <w:numPr>
          <w:ilvl w:val="0"/>
          <w:numId w:val="7"/>
        </w:numPr>
        <w:jc w:val="both"/>
      </w:pPr>
      <w:r>
        <w:t xml:space="preserve">Coordinar los trabajos de las comisiones instaladas dentro del Consejo. </w:t>
      </w:r>
    </w:p>
    <w:p w:rsidR="00221233" w:rsidRDefault="00221233" w:rsidP="00221233">
      <w:pPr>
        <w:pStyle w:val="Prrafodelista"/>
        <w:numPr>
          <w:ilvl w:val="0"/>
          <w:numId w:val="7"/>
        </w:numPr>
        <w:jc w:val="both"/>
      </w:pPr>
      <w:r>
        <w:t>Dar seguimiento al cumplimiento de los acuerdos adoptados por el Consejo.</w:t>
      </w:r>
    </w:p>
    <w:p w:rsidR="00221233" w:rsidRDefault="00221233" w:rsidP="00221233">
      <w:pPr>
        <w:jc w:val="both"/>
      </w:pPr>
      <w:r w:rsidRPr="003E6F90">
        <w:rPr>
          <w:b/>
        </w:rPr>
        <w:t xml:space="preserve">Artículo </w:t>
      </w:r>
      <w:r>
        <w:rPr>
          <w:b/>
        </w:rPr>
        <w:t>29</w:t>
      </w:r>
      <w:r w:rsidRPr="003E6F90">
        <w:rPr>
          <w:b/>
        </w:rPr>
        <w:t>.</w:t>
      </w:r>
      <w:r>
        <w:rPr>
          <w:b/>
        </w:rPr>
        <w:t>-</w:t>
      </w:r>
      <w:r w:rsidRPr="003E6F90">
        <w:rPr>
          <w:b/>
        </w:rPr>
        <w:t xml:space="preserve"> </w:t>
      </w:r>
      <w:r>
        <w:t xml:space="preserve">La persona que funja como Secretaria Técnica del Consejo tendrá las siguientes atribuciones y responsabilidades: </w:t>
      </w:r>
    </w:p>
    <w:p w:rsidR="00221233" w:rsidRDefault="00221233" w:rsidP="00221233">
      <w:pPr>
        <w:pStyle w:val="Prrafodelista"/>
        <w:numPr>
          <w:ilvl w:val="0"/>
          <w:numId w:val="5"/>
        </w:numPr>
        <w:jc w:val="both"/>
      </w:pPr>
      <w:r>
        <w:t>Notificar las convocatorias y remitir documentos relativos al desahogo del orden del día de las sesiones ordinarias y extraordinarias.</w:t>
      </w:r>
    </w:p>
    <w:p w:rsidR="00221233" w:rsidRDefault="00221233" w:rsidP="00221233">
      <w:pPr>
        <w:pStyle w:val="Prrafodelista"/>
        <w:numPr>
          <w:ilvl w:val="0"/>
          <w:numId w:val="5"/>
        </w:numPr>
        <w:jc w:val="both"/>
      </w:pPr>
      <w:r>
        <w:t xml:space="preserve">Conducir las sesiones del Consejo. </w:t>
      </w:r>
    </w:p>
    <w:p w:rsidR="00221233" w:rsidRDefault="00221233" w:rsidP="00221233">
      <w:pPr>
        <w:pStyle w:val="Prrafodelista"/>
        <w:numPr>
          <w:ilvl w:val="0"/>
          <w:numId w:val="5"/>
        </w:numPr>
        <w:jc w:val="both"/>
      </w:pPr>
      <w:r>
        <w:t xml:space="preserve">Levantar las actas de las sesiones. </w:t>
      </w:r>
    </w:p>
    <w:p w:rsidR="00221233" w:rsidRDefault="00221233" w:rsidP="00221233">
      <w:pPr>
        <w:pStyle w:val="Prrafodelista"/>
        <w:numPr>
          <w:ilvl w:val="0"/>
          <w:numId w:val="5"/>
        </w:numPr>
        <w:jc w:val="both"/>
      </w:pPr>
      <w:r>
        <w:t>Enviar las actas a las personas consejeras para su conocimiento por lo menos con cinco días naturales de anticipación a la siguiente sesión.</w:t>
      </w:r>
    </w:p>
    <w:p w:rsidR="00221233" w:rsidRDefault="00221233" w:rsidP="00221233">
      <w:pPr>
        <w:pStyle w:val="Prrafodelista"/>
        <w:numPr>
          <w:ilvl w:val="0"/>
          <w:numId w:val="5"/>
        </w:numPr>
        <w:jc w:val="both"/>
      </w:pPr>
      <w:r>
        <w:t>Llevar el registro y la asistencia de las personas integrantes del Consejo.</w:t>
      </w:r>
    </w:p>
    <w:p w:rsidR="00221233" w:rsidRDefault="00221233" w:rsidP="00221233">
      <w:pPr>
        <w:pStyle w:val="Prrafodelista"/>
        <w:numPr>
          <w:ilvl w:val="0"/>
          <w:numId w:val="5"/>
        </w:numPr>
        <w:jc w:val="both"/>
      </w:pPr>
      <w:r>
        <w:t>Llevar un control de las actas, acuerdos y resoluciones aprobados por el Consejo.</w:t>
      </w:r>
    </w:p>
    <w:p w:rsidR="00221233" w:rsidRDefault="00221233" w:rsidP="00221233">
      <w:pPr>
        <w:pStyle w:val="Prrafodelista"/>
        <w:numPr>
          <w:ilvl w:val="0"/>
          <w:numId w:val="5"/>
        </w:numPr>
        <w:jc w:val="both"/>
      </w:pPr>
      <w:r>
        <w:t>Las demás que le sean delegadas por la Presidencia del Consejo.</w:t>
      </w:r>
    </w:p>
    <w:p w:rsidR="00221233" w:rsidRDefault="00221233" w:rsidP="00221233">
      <w:pPr>
        <w:jc w:val="both"/>
      </w:pPr>
      <w:r>
        <w:rPr>
          <w:b/>
        </w:rPr>
        <w:t>Artículo 30</w:t>
      </w:r>
      <w:r>
        <w:t>.- Son obligaciones de las personas consejeras vocales:</w:t>
      </w:r>
    </w:p>
    <w:p w:rsidR="00221233" w:rsidRDefault="00221233" w:rsidP="00221233">
      <w:pPr>
        <w:pStyle w:val="Prrafodelista"/>
        <w:numPr>
          <w:ilvl w:val="0"/>
          <w:numId w:val="6"/>
        </w:numPr>
        <w:jc w:val="both"/>
      </w:pPr>
      <w:r>
        <w:t xml:space="preserve">Asistir y participar con voz y voto a las sesiones a que sean convocadas. </w:t>
      </w:r>
    </w:p>
    <w:p w:rsidR="00221233" w:rsidRDefault="00221233" w:rsidP="00221233">
      <w:pPr>
        <w:pStyle w:val="Prrafodelista"/>
        <w:numPr>
          <w:ilvl w:val="0"/>
          <w:numId w:val="6"/>
        </w:numPr>
        <w:jc w:val="both"/>
      </w:pPr>
      <w:r>
        <w:t xml:space="preserve">Fungir como órgano de asesoría y consulta del Instituto. </w:t>
      </w:r>
    </w:p>
    <w:p w:rsidR="00221233" w:rsidRDefault="00221233" w:rsidP="00221233">
      <w:pPr>
        <w:pStyle w:val="Prrafodelista"/>
        <w:numPr>
          <w:ilvl w:val="0"/>
          <w:numId w:val="6"/>
        </w:numPr>
        <w:jc w:val="both"/>
      </w:pPr>
      <w:r>
        <w:t xml:space="preserve">Participar en las actividades que lleva a cabo el Consejo y el Instituto. </w:t>
      </w:r>
    </w:p>
    <w:p w:rsidR="00221233" w:rsidRDefault="00221233" w:rsidP="00221233">
      <w:pPr>
        <w:pStyle w:val="Prrafodelista"/>
        <w:numPr>
          <w:ilvl w:val="0"/>
          <w:numId w:val="6"/>
        </w:numPr>
        <w:jc w:val="both"/>
      </w:pPr>
      <w:r>
        <w:t xml:space="preserve">Participar en las comisiones de las que formen parte. </w:t>
      </w:r>
    </w:p>
    <w:p w:rsidR="00221233" w:rsidRDefault="00221233" w:rsidP="00221233">
      <w:pPr>
        <w:pStyle w:val="Prrafodelista"/>
        <w:numPr>
          <w:ilvl w:val="0"/>
          <w:numId w:val="6"/>
        </w:numPr>
        <w:jc w:val="both"/>
      </w:pPr>
      <w:r>
        <w:t xml:space="preserve">Emitir libremente su opinión y su voto. </w:t>
      </w:r>
    </w:p>
    <w:p w:rsidR="00221233" w:rsidRDefault="00221233" w:rsidP="00221233">
      <w:pPr>
        <w:pStyle w:val="Prrafodelista"/>
        <w:numPr>
          <w:ilvl w:val="0"/>
          <w:numId w:val="6"/>
        </w:numPr>
        <w:jc w:val="both"/>
      </w:pPr>
      <w:r>
        <w:t xml:space="preserve">Conocer, revisar y en su caso realizar observaciones a las actas de las sesiones. </w:t>
      </w:r>
    </w:p>
    <w:p w:rsidR="00221233" w:rsidRDefault="00221233" w:rsidP="00221233">
      <w:pPr>
        <w:jc w:val="both"/>
      </w:pPr>
      <w:r w:rsidRPr="004F77B3">
        <w:rPr>
          <w:b/>
        </w:rPr>
        <w:t xml:space="preserve">Artículo </w:t>
      </w:r>
      <w:r>
        <w:rPr>
          <w:b/>
        </w:rPr>
        <w:t>31</w:t>
      </w:r>
      <w:r>
        <w:t>.- Para la validez de las sesiones ordinarias o extraordinarias del Consejo, se requerirá la asistencia</w:t>
      </w:r>
      <w:r w:rsidR="002C0E96">
        <w:t xml:space="preserve"> de</w:t>
      </w:r>
      <w:r>
        <w:t xml:space="preserve"> la mitad más una de las personas consejeras. En el caso de que pasados treinta minutos </w:t>
      </w:r>
      <w:r>
        <w:lastRenderedPageBreak/>
        <w:t>de la hora establecida para el inicio de las sesiones no se integre el quórum señalado, se podrá sesionar en segunda convocatoria con un quórum de un tercio de las personas consejeras.</w:t>
      </w:r>
    </w:p>
    <w:p w:rsidR="00221233" w:rsidRDefault="00221233" w:rsidP="00221233">
      <w:pPr>
        <w:jc w:val="both"/>
      </w:pPr>
      <w:r>
        <w:rPr>
          <w:b/>
        </w:rPr>
        <w:t>Artículo 32</w:t>
      </w:r>
      <w:r w:rsidRPr="00DE6AE3">
        <w:rPr>
          <w:b/>
        </w:rPr>
        <w:t>.</w:t>
      </w:r>
      <w:r>
        <w:rPr>
          <w:b/>
        </w:rPr>
        <w:t>-</w:t>
      </w:r>
      <w:r>
        <w:t xml:space="preserve"> Las sesiones serán convocadas por la persona titular de la Secretaria Técnica, mediante escrito con una anticipación de por lo menos tres días naturales a la celebración de la sesión ordinaria y de dos días para el caso de sesión extraordinaria. </w:t>
      </w:r>
    </w:p>
    <w:p w:rsidR="00221233" w:rsidRDefault="00221233" w:rsidP="00221233">
      <w:pPr>
        <w:jc w:val="both"/>
      </w:pPr>
      <w:r>
        <w:rPr>
          <w:b/>
        </w:rPr>
        <w:t>Artículo 33</w:t>
      </w:r>
      <w:r w:rsidRPr="00DE6AE3">
        <w:rPr>
          <w:b/>
        </w:rPr>
        <w:t>.</w:t>
      </w:r>
      <w:r>
        <w:rPr>
          <w:b/>
        </w:rPr>
        <w:t>-</w:t>
      </w:r>
      <w:r>
        <w:t xml:space="preserve"> Podrán asistir por invitación expresa a las sesiones del Consejo Consultivo con voz, pero sin voto, el número de invitados temporales que defina el propio Consejo, y será de acuerdo a los temas a tratar en el orden del día. </w:t>
      </w:r>
    </w:p>
    <w:p w:rsidR="00221233" w:rsidRDefault="00221233" w:rsidP="00221233">
      <w:pPr>
        <w:jc w:val="both"/>
      </w:pPr>
      <w:r>
        <w:rPr>
          <w:b/>
        </w:rPr>
        <w:t>Artículo 34</w:t>
      </w:r>
      <w:r w:rsidRPr="00DE6AE3">
        <w:rPr>
          <w:b/>
        </w:rPr>
        <w:t>.</w:t>
      </w:r>
      <w:r>
        <w:rPr>
          <w:b/>
        </w:rPr>
        <w:t>-</w:t>
      </w:r>
      <w:r>
        <w:t xml:space="preserve"> </w:t>
      </w:r>
      <w:r w:rsidR="00A8127E">
        <w:t xml:space="preserve">Las y </w:t>
      </w:r>
      <w:r>
        <w:t xml:space="preserve">Los invitados a las sesiones del Consejo Consultivo, podrán ser personas servidoras públicas de los diferentes niveles de gobierno, así como representantes de los sectores social y privado con experiencia y conocimiento en los temas que correspondan al Instituto. </w:t>
      </w:r>
    </w:p>
    <w:p w:rsidR="00221233" w:rsidRDefault="00221233" w:rsidP="00221233">
      <w:pPr>
        <w:jc w:val="both"/>
      </w:pPr>
      <w:r>
        <w:rPr>
          <w:b/>
        </w:rPr>
        <w:t>Artículo 35</w:t>
      </w:r>
      <w:r w:rsidRPr="00DE6AE3">
        <w:rPr>
          <w:b/>
        </w:rPr>
        <w:t>.</w:t>
      </w:r>
      <w:r>
        <w:rPr>
          <w:b/>
        </w:rPr>
        <w:t>-</w:t>
      </w:r>
      <w:r>
        <w:t xml:space="preserve"> Las convocatorias para asistir como personas invitadas a las sesiones del Consejo Consultivo, deberán ser por escrito y enviadas por la Secretaria Técnica del Consejo, en un plazo no menor de tres días naturales previos a la celebración de la sesión. </w:t>
      </w:r>
    </w:p>
    <w:p w:rsidR="00221233" w:rsidRDefault="00221233" w:rsidP="00221233">
      <w:pPr>
        <w:jc w:val="both"/>
      </w:pPr>
      <w:r>
        <w:rPr>
          <w:b/>
        </w:rPr>
        <w:t>Artículo 36</w:t>
      </w:r>
      <w:r w:rsidRPr="00DE6AE3">
        <w:rPr>
          <w:b/>
        </w:rPr>
        <w:t>.</w:t>
      </w:r>
      <w:r>
        <w:rPr>
          <w:b/>
        </w:rPr>
        <w:t>-</w:t>
      </w:r>
      <w:r>
        <w:t xml:space="preserve"> Las sesiones las presidirá la persona que ocupe la presidencia del Consejo o la persona que designe como su suplente ante el Consejo Consultivo.</w:t>
      </w:r>
    </w:p>
    <w:p w:rsidR="00221233" w:rsidRDefault="00221233" w:rsidP="00221233">
      <w:pPr>
        <w:jc w:val="both"/>
      </w:pPr>
      <w:r>
        <w:rPr>
          <w:b/>
        </w:rPr>
        <w:t>Artículo 37</w:t>
      </w:r>
      <w:r w:rsidRPr="00F8477B">
        <w:rPr>
          <w:b/>
        </w:rPr>
        <w:t>.-</w:t>
      </w:r>
      <w:r>
        <w:t xml:space="preserve"> Las personas integrantes del Consejo podrán ser sustituidas por la Junta de Gobierno cuando medie renuncia o manifestación de incapacidad de la persona consejera para llevar a cabo sus funciones.</w:t>
      </w:r>
    </w:p>
    <w:p w:rsidR="00221233" w:rsidRDefault="00221233" w:rsidP="00221233">
      <w:pPr>
        <w:jc w:val="both"/>
      </w:pPr>
      <w:r>
        <w:rPr>
          <w:b/>
        </w:rPr>
        <w:t>Artículo 38</w:t>
      </w:r>
      <w:r w:rsidRPr="0069238F">
        <w:rPr>
          <w:b/>
        </w:rPr>
        <w:t>.</w:t>
      </w:r>
      <w:r>
        <w:rPr>
          <w:b/>
        </w:rPr>
        <w:t>-</w:t>
      </w:r>
      <w:r>
        <w:t xml:space="preserve"> En ningún caso podrán integrar el Consejo Consultivo: </w:t>
      </w:r>
    </w:p>
    <w:p w:rsidR="00221233" w:rsidRDefault="00221233" w:rsidP="00221233">
      <w:pPr>
        <w:pStyle w:val="Prrafodelista"/>
        <w:numPr>
          <w:ilvl w:val="0"/>
          <w:numId w:val="8"/>
        </w:numPr>
        <w:jc w:val="both"/>
      </w:pPr>
      <w:r>
        <w:t>Las personas sentenciadas por delitos patrimoniales o dolosos o quienes hayan sido inhabilitadas para desempeñar un empleo, cargo o comisión en el servicio público; y</w:t>
      </w:r>
    </w:p>
    <w:p w:rsidR="00221233" w:rsidRDefault="00221233" w:rsidP="00221233">
      <w:pPr>
        <w:pStyle w:val="Prrafodelista"/>
        <w:numPr>
          <w:ilvl w:val="0"/>
          <w:numId w:val="8"/>
        </w:numPr>
        <w:jc w:val="both"/>
      </w:pPr>
      <w:r>
        <w:t>Las demás personas que por disposición de ley estén impedidas.</w:t>
      </w:r>
    </w:p>
    <w:p w:rsidR="009E4CE7" w:rsidRDefault="009E4CE7" w:rsidP="003A74F6">
      <w:pPr>
        <w:jc w:val="center"/>
        <w:rPr>
          <w:b/>
          <w:highlight w:val="yellow"/>
        </w:rPr>
      </w:pPr>
    </w:p>
    <w:p w:rsidR="003A74F6" w:rsidRPr="009E4CE7" w:rsidRDefault="003A74F6" w:rsidP="003A74F6">
      <w:pPr>
        <w:jc w:val="center"/>
        <w:rPr>
          <w:b/>
        </w:rPr>
      </w:pPr>
      <w:r w:rsidRPr="009E4CE7">
        <w:rPr>
          <w:b/>
        </w:rPr>
        <w:t>TÍTULO SEGUNDO</w:t>
      </w:r>
    </w:p>
    <w:p w:rsidR="003A74F6" w:rsidRDefault="003A74F6" w:rsidP="003A74F6">
      <w:pPr>
        <w:jc w:val="center"/>
        <w:rPr>
          <w:b/>
        </w:rPr>
      </w:pPr>
      <w:r w:rsidRPr="009E4CE7">
        <w:rPr>
          <w:b/>
        </w:rPr>
        <w:t>DE LA INTEGRACIÓN DE L</w:t>
      </w:r>
      <w:r w:rsidR="00411B64" w:rsidRPr="009E4CE7">
        <w:rPr>
          <w:b/>
        </w:rPr>
        <w:t>O</w:t>
      </w:r>
      <w:r w:rsidRPr="009E4CE7">
        <w:rPr>
          <w:b/>
        </w:rPr>
        <w:t>S COMI</w:t>
      </w:r>
      <w:r w:rsidR="00411B64" w:rsidRPr="009E4CE7">
        <w:rPr>
          <w:b/>
        </w:rPr>
        <w:t>TÉS Y SUBCOMITÉS ESPECIALIZADOS</w:t>
      </w:r>
    </w:p>
    <w:p w:rsidR="00F8477B" w:rsidRPr="00F8477B" w:rsidRDefault="00F8477B" w:rsidP="003A74F6">
      <w:pPr>
        <w:jc w:val="center"/>
        <w:rPr>
          <w:b/>
        </w:rPr>
      </w:pPr>
    </w:p>
    <w:p w:rsidR="003A74F6" w:rsidRDefault="00F8477B" w:rsidP="0038288B">
      <w:pPr>
        <w:jc w:val="both"/>
      </w:pPr>
      <w:r w:rsidRPr="00F8477B">
        <w:rPr>
          <w:b/>
        </w:rPr>
        <w:t>Artículo 3</w:t>
      </w:r>
      <w:r w:rsidR="009E4CE7">
        <w:rPr>
          <w:b/>
        </w:rPr>
        <w:t>9</w:t>
      </w:r>
      <w:r w:rsidR="003A74F6" w:rsidRPr="00F8477B">
        <w:rPr>
          <w:b/>
        </w:rPr>
        <w:t>.-</w:t>
      </w:r>
      <w:r w:rsidR="00127E54">
        <w:t xml:space="preserve"> Para su mejor desempeño, el C</w:t>
      </w:r>
      <w:r w:rsidR="003A74F6">
        <w:t xml:space="preserve">onsejo podrá conformar </w:t>
      </w:r>
      <w:r w:rsidR="000409CA">
        <w:t xml:space="preserve">comités y subcomités especializados, </w:t>
      </w:r>
      <w:r w:rsidR="003A74F6">
        <w:t xml:space="preserve">o grupos de trabajo, </w:t>
      </w:r>
      <w:r w:rsidR="005A7BDC">
        <w:t>los</w:t>
      </w:r>
      <w:r w:rsidR="003A74F6">
        <w:t xml:space="preserve"> cual</w:t>
      </w:r>
      <w:r w:rsidR="005A7BDC">
        <w:t>es</w:t>
      </w:r>
      <w:r w:rsidR="003A74F6">
        <w:t xml:space="preserve"> estará</w:t>
      </w:r>
      <w:r w:rsidR="005A7BDC">
        <w:t>n</w:t>
      </w:r>
      <w:r w:rsidR="003A74F6">
        <w:t xml:space="preserve"> constituido</w:t>
      </w:r>
      <w:r w:rsidR="005A7BDC">
        <w:t>s</w:t>
      </w:r>
      <w:r w:rsidR="003A74F6">
        <w:t xml:space="preserve"> por sus propias integrantes, así como invitar a asesoras o asesores especializados o técnicos de carácter honorífico y gratuito; para el estudio y dictamen de los asuntos de su competencia.</w:t>
      </w:r>
    </w:p>
    <w:p w:rsidR="00DA7E7A" w:rsidRDefault="003A74F6" w:rsidP="0038288B">
      <w:pPr>
        <w:jc w:val="both"/>
      </w:pPr>
      <w:r w:rsidRPr="00F8477B">
        <w:rPr>
          <w:b/>
        </w:rPr>
        <w:t xml:space="preserve">Artículo </w:t>
      </w:r>
      <w:r w:rsidR="009E4CE7">
        <w:rPr>
          <w:b/>
        </w:rPr>
        <w:t>40</w:t>
      </w:r>
      <w:r w:rsidRPr="00F8477B">
        <w:rPr>
          <w:b/>
        </w:rPr>
        <w:t>.-</w:t>
      </w:r>
      <w:r>
        <w:t xml:space="preserve"> L</w:t>
      </w:r>
      <w:r w:rsidR="000409CA">
        <w:t>o</w:t>
      </w:r>
      <w:r>
        <w:t>s Comi</w:t>
      </w:r>
      <w:r w:rsidR="000409CA">
        <w:t>tés</w:t>
      </w:r>
      <w:r w:rsidR="00127E54">
        <w:t xml:space="preserve"> podrán ser transitorio</w:t>
      </w:r>
      <w:r>
        <w:t xml:space="preserve">s o permanentes. </w:t>
      </w:r>
    </w:p>
    <w:p w:rsidR="003A74F6" w:rsidRDefault="00127E54" w:rsidP="0038288B">
      <w:pPr>
        <w:jc w:val="both"/>
      </w:pPr>
      <w:r>
        <w:t>Serán permanentes lo</w:t>
      </w:r>
      <w:r w:rsidR="003A74F6">
        <w:t xml:space="preserve">s </w:t>
      </w:r>
      <w:r w:rsidR="00206619">
        <w:t>que,</w:t>
      </w:r>
      <w:r w:rsidR="003A74F6">
        <w:t xml:space="preserve"> para cumplir los objetivos del </w:t>
      </w:r>
      <w:r w:rsidR="000409CA">
        <w:t>Instituto</w:t>
      </w:r>
      <w:r w:rsidR="003A74F6">
        <w:t>, requieran de un estudio continuo e i</w:t>
      </w:r>
      <w:r>
        <w:t>ninterrumpido. Serán transitorios los designado</w:t>
      </w:r>
      <w:r w:rsidR="003A74F6">
        <w:t>s para un asunto específico y durarán el tiempo necesario para el cumplimiento de su objetivo.</w:t>
      </w:r>
    </w:p>
    <w:p w:rsidR="003A74F6" w:rsidRDefault="003A74F6" w:rsidP="0038288B">
      <w:pPr>
        <w:jc w:val="both"/>
      </w:pPr>
      <w:r w:rsidRPr="00F8477B">
        <w:rPr>
          <w:b/>
        </w:rPr>
        <w:lastRenderedPageBreak/>
        <w:t xml:space="preserve">Artículo </w:t>
      </w:r>
      <w:r w:rsidR="009E4CE7">
        <w:rPr>
          <w:b/>
        </w:rPr>
        <w:t>41</w:t>
      </w:r>
      <w:r w:rsidRPr="00F8477B">
        <w:rPr>
          <w:b/>
        </w:rPr>
        <w:t>.-</w:t>
      </w:r>
      <w:r>
        <w:t xml:space="preserve"> L</w:t>
      </w:r>
      <w:r w:rsidR="000409CA">
        <w:t>o</w:t>
      </w:r>
      <w:r>
        <w:t>s comi</w:t>
      </w:r>
      <w:r w:rsidR="000409CA">
        <w:t xml:space="preserve">tés </w:t>
      </w:r>
      <w:r>
        <w:t>tanto permanentes como transitori</w:t>
      </w:r>
      <w:r w:rsidR="000409CA">
        <w:t>o</w:t>
      </w:r>
      <w:r>
        <w:t>s elegirán a una persona de entre sus integrantes, para que funja como Coordinadora de</w:t>
      </w:r>
      <w:r w:rsidR="000409CA">
        <w:t>l Comité</w:t>
      </w:r>
      <w:r>
        <w:t>, y será la responsable del funcionamiento de</w:t>
      </w:r>
      <w:r w:rsidR="000409CA">
        <w:t xml:space="preserve">l mismo </w:t>
      </w:r>
      <w:r>
        <w:t>ante el Consejo.</w:t>
      </w:r>
    </w:p>
    <w:p w:rsidR="003A74F6" w:rsidRDefault="003A74F6" w:rsidP="0038288B">
      <w:pPr>
        <w:jc w:val="both"/>
      </w:pPr>
      <w:r w:rsidRPr="00F8477B">
        <w:rPr>
          <w:b/>
        </w:rPr>
        <w:t xml:space="preserve">Artículo </w:t>
      </w:r>
      <w:r w:rsidR="009E4CE7">
        <w:rPr>
          <w:b/>
        </w:rPr>
        <w:t>42</w:t>
      </w:r>
      <w:r w:rsidRPr="00F8477B">
        <w:rPr>
          <w:b/>
        </w:rPr>
        <w:t>.-</w:t>
      </w:r>
      <w:r>
        <w:t xml:space="preserve"> Una vez cumplido el objetivo, </w:t>
      </w:r>
      <w:r w:rsidR="000409CA">
        <w:t>el comité</w:t>
      </w:r>
      <w:r>
        <w:t xml:space="preserve"> emitirá sus </w:t>
      </w:r>
      <w:r w:rsidR="000409CA">
        <w:t>informes</w:t>
      </w:r>
      <w:r>
        <w:t xml:space="preserve"> debidamente fundados y motivados. Quienes voten en disidencia podrán expresar sus comentarios sobre el particular en el propio </w:t>
      </w:r>
      <w:r w:rsidR="000409CA">
        <w:t>informe</w:t>
      </w:r>
      <w:r>
        <w:t>.</w:t>
      </w:r>
    </w:p>
    <w:p w:rsidR="003A74F6" w:rsidRDefault="003A74F6" w:rsidP="0038288B">
      <w:pPr>
        <w:jc w:val="both"/>
      </w:pPr>
      <w:r w:rsidRPr="00F8477B">
        <w:rPr>
          <w:b/>
        </w:rPr>
        <w:t xml:space="preserve">Artículo </w:t>
      </w:r>
      <w:r w:rsidR="009E4CE7">
        <w:rPr>
          <w:b/>
        </w:rPr>
        <w:t>43</w:t>
      </w:r>
      <w:r w:rsidRPr="00F8477B">
        <w:rPr>
          <w:b/>
        </w:rPr>
        <w:t>.-</w:t>
      </w:r>
      <w:r>
        <w:t xml:space="preserve"> Los </w:t>
      </w:r>
      <w:r w:rsidR="000409CA">
        <w:t>informes</w:t>
      </w:r>
      <w:r>
        <w:t xml:space="preserve"> de</w:t>
      </w:r>
      <w:r w:rsidR="000409CA">
        <w:t xml:space="preserve">l comité </w:t>
      </w:r>
      <w:r>
        <w:t>pasarán al pleno del Consejo para su análisis,</w:t>
      </w:r>
      <w:r w:rsidR="000409CA">
        <w:t xml:space="preserve"> y en su caso</w:t>
      </w:r>
      <w:r>
        <w:t xml:space="preserve"> </w:t>
      </w:r>
      <w:r w:rsidR="00127E54">
        <w:t xml:space="preserve">el </w:t>
      </w:r>
      <w:r>
        <w:t>debate. El Consejo podrá solicitar a las Comisiones las explicaciones que estime pertinentes.</w:t>
      </w:r>
    </w:p>
    <w:p w:rsidR="00F8477B" w:rsidRDefault="00F8477B" w:rsidP="0038288B">
      <w:pPr>
        <w:jc w:val="both"/>
      </w:pPr>
    </w:p>
    <w:p w:rsidR="003A74F6" w:rsidRPr="009E4CE7" w:rsidRDefault="00F8477B" w:rsidP="00503D8D">
      <w:pPr>
        <w:jc w:val="center"/>
        <w:rPr>
          <w:b/>
        </w:rPr>
      </w:pPr>
      <w:r w:rsidRPr="009E4CE7">
        <w:rPr>
          <w:b/>
        </w:rPr>
        <w:t>CAPÍTULO VI</w:t>
      </w:r>
    </w:p>
    <w:p w:rsidR="00C90439" w:rsidRDefault="00C90439" w:rsidP="00503D8D">
      <w:pPr>
        <w:jc w:val="center"/>
        <w:rPr>
          <w:b/>
        </w:rPr>
      </w:pPr>
      <w:r w:rsidRPr="009E4CE7">
        <w:rPr>
          <w:b/>
        </w:rPr>
        <w:t>DEL COMISARIO PÚBLICO</w:t>
      </w:r>
    </w:p>
    <w:p w:rsidR="000F0775" w:rsidRDefault="00C90439" w:rsidP="000F0775">
      <w:pPr>
        <w:jc w:val="both"/>
      </w:pPr>
      <w:r>
        <w:rPr>
          <w:b/>
        </w:rPr>
        <w:t xml:space="preserve">Artículo </w:t>
      </w:r>
      <w:r w:rsidR="009E4CE7">
        <w:rPr>
          <w:b/>
        </w:rPr>
        <w:t>44</w:t>
      </w:r>
      <w:r>
        <w:rPr>
          <w:b/>
        </w:rPr>
        <w:t xml:space="preserve">.- </w:t>
      </w:r>
      <w:r w:rsidR="000F0775">
        <w:t xml:space="preserve">El Órgano de vigilancia del Instituto, estará integrado por un Comisario Público propietario y un suplente, designado por la Secretaría de Contraloría, quien evaluará el desempeño general y con base en lo establecido en la Ley del Instituto y su reglamento interno. La Secretaría de Contraloría designará a un Comisario Público suplente por cada Comisario Propietario para que, en ausencia de éste, ejerza en su lugar todas las funciones plenas que le competen. </w:t>
      </w:r>
    </w:p>
    <w:p w:rsidR="00C90439" w:rsidRDefault="000F0775" w:rsidP="00F57B8E">
      <w:pPr>
        <w:jc w:val="both"/>
      </w:pPr>
      <w:r>
        <w:t>El Comisario Público vigilará la legalidad de la integración y funcionamiento de</w:t>
      </w:r>
      <w:r w:rsidR="00F57B8E">
        <w:t xml:space="preserve">l Instituto y de sus Órganos de Administración del mismo, </w:t>
      </w:r>
      <w:r>
        <w:t>y en caso de que los integrantes de dichos Órganos incumplan en el funcionamiento de los mismos y con motivo de su propia representación con las disposiciones legales, reglamentarias y administrativas aplicables, dará vista a las autoridades correspondientes en materia de responsabilidades de los servidores públicos.</w:t>
      </w:r>
    </w:p>
    <w:p w:rsidR="000F0775" w:rsidRPr="000F0775" w:rsidRDefault="000F0775" w:rsidP="00C90439"/>
    <w:p w:rsidR="00C90439" w:rsidRPr="00F8477B" w:rsidRDefault="00C90439" w:rsidP="00503D8D">
      <w:pPr>
        <w:jc w:val="center"/>
        <w:rPr>
          <w:b/>
        </w:rPr>
      </w:pPr>
      <w:r>
        <w:rPr>
          <w:b/>
        </w:rPr>
        <w:t>CAPITULO VII</w:t>
      </w:r>
    </w:p>
    <w:p w:rsidR="003A74F6" w:rsidRPr="00F8477B" w:rsidRDefault="003A74F6" w:rsidP="00503D8D">
      <w:pPr>
        <w:jc w:val="center"/>
        <w:rPr>
          <w:b/>
        </w:rPr>
      </w:pPr>
      <w:r w:rsidRPr="00F8477B">
        <w:rPr>
          <w:b/>
        </w:rPr>
        <w:t>DEL ÓRGANO INTERNO DE CONTROL</w:t>
      </w:r>
    </w:p>
    <w:p w:rsidR="00F8477B" w:rsidRDefault="00F8477B" w:rsidP="00503D8D">
      <w:pPr>
        <w:jc w:val="center"/>
      </w:pPr>
    </w:p>
    <w:p w:rsidR="003A74F6" w:rsidRDefault="003A74F6" w:rsidP="00611FA8">
      <w:pPr>
        <w:jc w:val="both"/>
      </w:pPr>
      <w:r w:rsidRPr="00F8477B">
        <w:rPr>
          <w:b/>
        </w:rPr>
        <w:t xml:space="preserve">Artículo </w:t>
      </w:r>
      <w:r w:rsidR="006300FC">
        <w:rPr>
          <w:b/>
        </w:rPr>
        <w:t>4</w:t>
      </w:r>
      <w:r w:rsidR="009E4CE7">
        <w:rPr>
          <w:b/>
        </w:rPr>
        <w:t>5</w:t>
      </w:r>
      <w:r w:rsidRPr="00F8477B">
        <w:rPr>
          <w:b/>
        </w:rPr>
        <w:t>.-</w:t>
      </w:r>
      <w:r>
        <w:t xml:space="preserve"> El Instituto contará con un Órgano Interno de Control, al frente del cual habrá un</w:t>
      </w:r>
      <w:r w:rsidR="00127E54">
        <w:t>a persona titular</w:t>
      </w:r>
      <w:r>
        <w:t xml:space="preserve">, quien será designada en los términos que las leyes establezcan y en el ejercicio de sus facultades, se auxiliará por </w:t>
      </w:r>
      <w:r w:rsidR="002D25D2">
        <w:t xml:space="preserve">las y </w:t>
      </w:r>
      <w:r>
        <w:t xml:space="preserve">los titulares de las Áreas de Responsabilidades, de Auditoría </w:t>
      </w:r>
      <w:r w:rsidR="00991026">
        <w:t xml:space="preserve">de Cumplimiento, </w:t>
      </w:r>
      <w:r>
        <w:t>quienes dependerán funcional y jerárquicamente de la</w:t>
      </w:r>
      <w:r w:rsidR="00915FD2">
        <w:t xml:space="preserve"> Secretaría de Contraloría </w:t>
      </w:r>
      <w:r>
        <w:t xml:space="preserve">y tendrán el carácter de autoridad. </w:t>
      </w:r>
    </w:p>
    <w:p w:rsidR="003A74F6" w:rsidRDefault="003A74F6" w:rsidP="00FA18FF">
      <w:pPr>
        <w:jc w:val="both"/>
      </w:pPr>
      <w:r>
        <w:t>L</w:t>
      </w:r>
      <w:r w:rsidR="00206619">
        <w:t>as y l</w:t>
      </w:r>
      <w:r>
        <w:t xml:space="preserve">os servidores públicos a que se refiere el párrafo anterior, en el ámbito de sus respectivas competencias, ejercerán las facultades previstas en la </w:t>
      </w:r>
      <w:r w:rsidRPr="00FA18FF">
        <w:t>Ley Orgánica de la Administración Pública</w:t>
      </w:r>
      <w:r w:rsidR="00915FD2" w:rsidRPr="00FA18FF">
        <w:t xml:space="preserve"> para el Estado de Hidalgo, </w:t>
      </w:r>
      <w:r w:rsidRPr="00FA18FF">
        <w:t xml:space="preserve">Ley de Responsabilidades de los Servidores Públicos </w:t>
      </w:r>
      <w:r w:rsidR="00756985" w:rsidRPr="00FA18FF">
        <w:t xml:space="preserve">para el Estado </w:t>
      </w:r>
      <w:r w:rsidR="00FA18FF" w:rsidRPr="00FA18FF">
        <w:t>d</w:t>
      </w:r>
      <w:r w:rsidR="00756985" w:rsidRPr="00FA18FF">
        <w:t>e Hid</w:t>
      </w:r>
      <w:r w:rsidR="00FA18FF" w:rsidRPr="00FA18FF">
        <w:t>a</w:t>
      </w:r>
      <w:r w:rsidR="00756985" w:rsidRPr="00FA18FF">
        <w:t xml:space="preserve">lgo </w:t>
      </w:r>
      <w:r w:rsidRPr="00FA18FF">
        <w:t>y la Ley Federal de las Responsabilidades Administrativas de los Servidores Públicos</w:t>
      </w:r>
      <w:r>
        <w:t xml:space="preserve"> que se encuentren vigentes en el momento en que sucedieron los hechos, y demás ordenamientos legales y administrativos aplicables, así como la normatividad que expida la</w:t>
      </w:r>
      <w:r w:rsidR="00FA18FF">
        <w:t xml:space="preserve"> Secretaría de Contraloría</w:t>
      </w:r>
      <w:r>
        <w:t>, conforme a lo previsto en el Reglamento Interior de dicha Secretaría.</w:t>
      </w:r>
    </w:p>
    <w:p w:rsidR="003A74F6" w:rsidRDefault="00F8477B" w:rsidP="00FA18FF">
      <w:pPr>
        <w:jc w:val="both"/>
      </w:pPr>
      <w:r w:rsidRPr="00F8477B">
        <w:rPr>
          <w:b/>
        </w:rPr>
        <w:lastRenderedPageBreak/>
        <w:t xml:space="preserve">Artículo </w:t>
      </w:r>
      <w:r w:rsidR="004750CC">
        <w:rPr>
          <w:b/>
        </w:rPr>
        <w:t>4</w:t>
      </w:r>
      <w:r w:rsidR="009E4CE7">
        <w:rPr>
          <w:b/>
        </w:rPr>
        <w:t>6</w:t>
      </w:r>
      <w:r w:rsidR="008652F3" w:rsidRPr="00F8477B">
        <w:rPr>
          <w:b/>
        </w:rPr>
        <w:t>.-</w:t>
      </w:r>
      <w:r w:rsidR="008652F3">
        <w:t xml:space="preserve"> El Instituto, proporcionará al Órgano Interno de Control los recursos humanos y materiales que requiera para la atención de los asuntos a su cargo. Así mismo</w:t>
      </w:r>
      <w:r w:rsidR="006F283A">
        <w:t xml:space="preserve"> las y</w:t>
      </w:r>
      <w:r w:rsidR="008652F3">
        <w:t xml:space="preserve"> los servidores públicos del Instituto, están obligados a proporcionar el auxilio que requiera dicho Órgano para el eficiente desempeño de sus facultades.</w:t>
      </w:r>
    </w:p>
    <w:p w:rsidR="00C90439" w:rsidRDefault="00C90439" w:rsidP="00FA18FF">
      <w:pPr>
        <w:jc w:val="both"/>
      </w:pPr>
    </w:p>
    <w:p w:rsidR="00E00B66" w:rsidRPr="00952FCC" w:rsidRDefault="00C90439" w:rsidP="00DA7E7A">
      <w:pPr>
        <w:jc w:val="center"/>
        <w:rPr>
          <w:b/>
        </w:rPr>
      </w:pPr>
      <w:r w:rsidRPr="00952FCC">
        <w:rPr>
          <w:b/>
        </w:rPr>
        <w:t>CAPÍTULO VI</w:t>
      </w:r>
      <w:r w:rsidR="004750CC" w:rsidRPr="00952FCC">
        <w:rPr>
          <w:b/>
        </w:rPr>
        <w:t>I</w:t>
      </w:r>
      <w:r w:rsidRPr="00952FCC">
        <w:rPr>
          <w:b/>
        </w:rPr>
        <w:t>I</w:t>
      </w:r>
    </w:p>
    <w:p w:rsidR="00E00B66" w:rsidRPr="00952FCC" w:rsidRDefault="008652F3" w:rsidP="00DA7E7A">
      <w:pPr>
        <w:jc w:val="center"/>
        <w:rPr>
          <w:b/>
        </w:rPr>
      </w:pPr>
      <w:r w:rsidRPr="00952FCC">
        <w:rPr>
          <w:b/>
        </w:rPr>
        <w:t>DE LAS UNIDADES ADMINISTRATIVAS GENERALES</w:t>
      </w:r>
    </w:p>
    <w:p w:rsidR="00E00B66" w:rsidRPr="00952FCC" w:rsidRDefault="008652F3" w:rsidP="00DA7E7A">
      <w:pPr>
        <w:jc w:val="center"/>
        <w:rPr>
          <w:b/>
        </w:rPr>
      </w:pPr>
      <w:r w:rsidRPr="00952FCC">
        <w:rPr>
          <w:b/>
        </w:rPr>
        <w:t>TÍTULO PRIMERO</w:t>
      </w:r>
    </w:p>
    <w:p w:rsidR="00E00B66" w:rsidRPr="00952FCC" w:rsidRDefault="008652F3" w:rsidP="00DA7E7A">
      <w:pPr>
        <w:jc w:val="center"/>
        <w:rPr>
          <w:b/>
        </w:rPr>
      </w:pPr>
      <w:r w:rsidRPr="00952FCC">
        <w:rPr>
          <w:b/>
        </w:rPr>
        <w:t>DE LAS UNIDADES ADMINISTRATIVAS</w:t>
      </w:r>
    </w:p>
    <w:p w:rsidR="005D48D4" w:rsidRDefault="000E7FD7" w:rsidP="005D48D4">
      <w:pPr>
        <w:jc w:val="center"/>
        <w:rPr>
          <w:b/>
        </w:rPr>
      </w:pPr>
      <w:r w:rsidRPr="00952FCC">
        <w:rPr>
          <w:b/>
        </w:rPr>
        <w:t>D</w:t>
      </w:r>
      <w:r w:rsidR="005D48D4" w:rsidRPr="00952FCC">
        <w:rPr>
          <w:b/>
        </w:rPr>
        <w:t>E LA DIRECCIÓN DE PLANEACIÓN</w:t>
      </w:r>
    </w:p>
    <w:p w:rsidR="006F283A" w:rsidRPr="009E4CE7" w:rsidRDefault="006F283A" w:rsidP="009E4CE7">
      <w:pPr>
        <w:jc w:val="both"/>
      </w:pPr>
    </w:p>
    <w:p w:rsidR="009E4CE7" w:rsidRPr="009E4CE7" w:rsidRDefault="009E4CE7" w:rsidP="009E4CE7">
      <w:pPr>
        <w:jc w:val="both"/>
      </w:pPr>
      <w:r w:rsidRPr="009E4CE7">
        <w:rPr>
          <w:b/>
        </w:rPr>
        <w:t>Artículo 47.-</w:t>
      </w:r>
      <w:r w:rsidRPr="009E4CE7">
        <w:t xml:space="preserve"> A la Dirección de Planeación le corresponde las siguientes facultades:</w:t>
      </w:r>
    </w:p>
    <w:p w:rsidR="009E4CE7" w:rsidRPr="009E4CE7" w:rsidRDefault="009E4CE7" w:rsidP="009E4CE7">
      <w:pPr>
        <w:jc w:val="both"/>
      </w:pPr>
      <w:r w:rsidRPr="009E4CE7">
        <w:t>I. Coordinar y administrar el POA de las Áreas a su cargo;</w:t>
      </w:r>
    </w:p>
    <w:p w:rsidR="009E4CE7" w:rsidRPr="009E4CE7" w:rsidRDefault="009E4CE7" w:rsidP="009E4CE7">
      <w:pPr>
        <w:jc w:val="both"/>
      </w:pPr>
      <w:r w:rsidRPr="009E4CE7">
        <w:t>II. Aplicar los lineamientos para la integración del Programa Institucional de Desarrollo en</w:t>
      </w:r>
      <w:r w:rsidR="002C0651">
        <w:t xml:space="preserve"> </w:t>
      </w:r>
      <w:r w:rsidRPr="009E4CE7">
        <w:t>coordinación con las áreas del Instituto;</w:t>
      </w:r>
    </w:p>
    <w:p w:rsidR="009E4CE7" w:rsidRPr="009E4CE7" w:rsidRDefault="009E4CE7" w:rsidP="009E4CE7">
      <w:pPr>
        <w:jc w:val="both"/>
      </w:pPr>
      <w:r w:rsidRPr="009E4CE7">
        <w:t>III. Implementar el proceso de la Política Pública Institucional, en sus etapas de diagnóstico,</w:t>
      </w:r>
      <w:r>
        <w:t xml:space="preserve"> </w:t>
      </w:r>
      <w:r w:rsidRPr="009E4CE7">
        <w:t>diseño, ejecución y evaluación, considerando los principios de perspectiva de género, derechos</w:t>
      </w:r>
      <w:r>
        <w:t xml:space="preserve"> </w:t>
      </w:r>
      <w:r w:rsidRPr="009E4CE7">
        <w:t xml:space="preserve">humanos, igualdad e </w:t>
      </w:r>
      <w:proofErr w:type="spellStart"/>
      <w:r w:rsidRPr="009E4CE7">
        <w:t>interseccionalidad</w:t>
      </w:r>
      <w:proofErr w:type="spellEnd"/>
      <w:r w:rsidRPr="009E4CE7">
        <w:t>;</w:t>
      </w:r>
    </w:p>
    <w:p w:rsidR="009E4CE7" w:rsidRPr="009E4CE7" w:rsidRDefault="009E4CE7" w:rsidP="009E4CE7">
      <w:pPr>
        <w:jc w:val="both"/>
      </w:pPr>
      <w:r w:rsidRPr="009E4CE7">
        <w:t>IV. Coordinar las Subdirecciones a su cargo, asegurando la aplicación de las estrategias y acciones</w:t>
      </w:r>
      <w:r>
        <w:t xml:space="preserve"> </w:t>
      </w:r>
      <w:r w:rsidRPr="009E4CE7">
        <w:t>establecidas en el Programa Institucional de Desarrollo, para el cumplimiento de los objetivos</w:t>
      </w:r>
      <w:r>
        <w:t xml:space="preserve"> </w:t>
      </w:r>
      <w:r w:rsidRPr="009E4CE7">
        <w:t>Institucionales;</w:t>
      </w:r>
    </w:p>
    <w:p w:rsidR="009E4CE7" w:rsidRPr="009E4CE7" w:rsidRDefault="009E4CE7" w:rsidP="009E4CE7">
      <w:pPr>
        <w:jc w:val="both"/>
      </w:pPr>
      <w:r w:rsidRPr="009E4CE7">
        <w:t>V. Dar seguimiento y asegurar que los criterios de la transversalidad de la perspectiva de género se</w:t>
      </w:r>
      <w:r>
        <w:t xml:space="preserve"> </w:t>
      </w:r>
      <w:r w:rsidRPr="009E4CE7">
        <w:t>incorporen en el diseño, operación y evaluación de los proyectos de la Dirección General;</w:t>
      </w:r>
    </w:p>
    <w:p w:rsidR="009E4CE7" w:rsidRPr="009E4CE7" w:rsidRDefault="009E4CE7" w:rsidP="009E4CE7">
      <w:pPr>
        <w:jc w:val="both"/>
      </w:pPr>
      <w:r w:rsidRPr="009E4CE7">
        <w:t>VI. Coordinar el impulso al desarrollo personal y laboral de las mujeres mediante procesos de</w:t>
      </w:r>
      <w:r>
        <w:t xml:space="preserve"> </w:t>
      </w:r>
      <w:r w:rsidRPr="009E4CE7">
        <w:t>asesorías que promuevan el desarrollo de habilidades para el autoempleo;</w:t>
      </w:r>
    </w:p>
    <w:p w:rsidR="009E4CE7" w:rsidRPr="009E4CE7" w:rsidRDefault="009E4CE7" w:rsidP="009E4CE7">
      <w:pPr>
        <w:jc w:val="both"/>
      </w:pPr>
      <w:r w:rsidRPr="009E4CE7">
        <w:t>VII. Coordinar la elaboración de proyectos que incluyan asesorías para el autoempleo impulsando</w:t>
      </w:r>
      <w:r>
        <w:t xml:space="preserve"> </w:t>
      </w:r>
      <w:r w:rsidRPr="009E4CE7">
        <w:t>las asesorías y/o habilidades de las mujeres;</w:t>
      </w:r>
    </w:p>
    <w:p w:rsidR="009E4CE7" w:rsidRPr="009E4CE7" w:rsidRDefault="009E4CE7" w:rsidP="009E4CE7">
      <w:pPr>
        <w:jc w:val="both"/>
      </w:pPr>
      <w:r w:rsidRPr="009E4CE7">
        <w:t>VIII. Promover, propiciar y asegurar una cultura de calidad y servicio en las áreas de su</w:t>
      </w:r>
      <w:r>
        <w:t xml:space="preserve"> </w:t>
      </w:r>
      <w:r w:rsidRPr="009E4CE7">
        <w:t>competencia;</w:t>
      </w:r>
    </w:p>
    <w:p w:rsidR="009E4CE7" w:rsidRPr="009E4CE7" w:rsidRDefault="009E4CE7" w:rsidP="009E4CE7">
      <w:pPr>
        <w:jc w:val="both"/>
      </w:pPr>
      <w:r w:rsidRPr="009E4CE7">
        <w:t>IX. Supervisar, dar seguimiento y verificar el cumplimiento de los convenios, acuerdos de trabajo y</w:t>
      </w:r>
      <w:r>
        <w:t xml:space="preserve"> </w:t>
      </w:r>
      <w:r w:rsidRPr="009E4CE7">
        <w:t>compromisos del Instituto en el ámbito de su competencia;</w:t>
      </w:r>
    </w:p>
    <w:p w:rsidR="009E4CE7" w:rsidRPr="009E4CE7" w:rsidRDefault="009E4CE7" w:rsidP="009E4CE7">
      <w:pPr>
        <w:jc w:val="both"/>
      </w:pPr>
      <w:r w:rsidRPr="009E4CE7">
        <w:t>X. Coadyuvar en el diseño y operación del Programa Anual de Capacitación en materia de igualdad</w:t>
      </w:r>
      <w:r>
        <w:t xml:space="preserve"> </w:t>
      </w:r>
      <w:r w:rsidRPr="009E4CE7">
        <w:t>de género del Instituto;</w:t>
      </w:r>
    </w:p>
    <w:p w:rsidR="009E4CE7" w:rsidRPr="009E4CE7" w:rsidRDefault="009E4CE7" w:rsidP="009E4CE7">
      <w:pPr>
        <w:jc w:val="both"/>
      </w:pPr>
      <w:r w:rsidRPr="009E4CE7">
        <w:lastRenderedPageBreak/>
        <w:t>XI. Cumplir con los principios y bases generales para la organización, conservación, disponibilidad,</w:t>
      </w:r>
      <w:r>
        <w:t xml:space="preserve"> </w:t>
      </w:r>
      <w:r w:rsidRPr="009E4CE7">
        <w:t>integridad y localización expedita, de los documentos de archivo como lo establece la Ley de</w:t>
      </w:r>
      <w:r>
        <w:t xml:space="preserve"> </w:t>
      </w:r>
      <w:r w:rsidRPr="009E4CE7">
        <w:t>Archivos para el Estado de Hidalgo.</w:t>
      </w:r>
    </w:p>
    <w:p w:rsidR="009E4CE7" w:rsidRPr="009E4CE7" w:rsidRDefault="009E4CE7" w:rsidP="009E4CE7">
      <w:pPr>
        <w:jc w:val="both"/>
      </w:pPr>
      <w:r w:rsidRPr="009E4CE7">
        <w:t>XII. Establecer los instrumentos y mecanismos que coadyuven a la incorporación de la perspectiva</w:t>
      </w:r>
      <w:r>
        <w:t xml:space="preserve"> </w:t>
      </w:r>
      <w:r w:rsidRPr="009E4CE7">
        <w:t>de género en la política pública estatal;</w:t>
      </w:r>
    </w:p>
    <w:p w:rsidR="009E4CE7" w:rsidRPr="009E4CE7" w:rsidRDefault="009E4CE7" w:rsidP="009E4CE7">
      <w:pPr>
        <w:jc w:val="both"/>
      </w:pPr>
      <w:r w:rsidRPr="009E4CE7">
        <w:t>XVII. Diseñar y proponer las directrices para impulsar la transversalidad de la perspectiva de</w:t>
      </w:r>
      <w:r>
        <w:t xml:space="preserve"> </w:t>
      </w:r>
      <w:r w:rsidRPr="009E4CE7">
        <w:t>género en la administración pública estatal a través de metodologías y capacitación; favorecer la</w:t>
      </w:r>
      <w:r>
        <w:t xml:space="preserve"> </w:t>
      </w:r>
      <w:r w:rsidRPr="009E4CE7">
        <w:t>vinculación y coordinación con los enlaces y unidades institucionales para la igualdad entre</w:t>
      </w:r>
      <w:r>
        <w:t xml:space="preserve"> </w:t>
      </w:r>
      <w:r w:rsidRPr="009E4CE7">
        <w:t>mujeres y hombres, así como con organizaciones sociales</w:t>
      </w:r>
      <w:r>
        <w:t xml:space="preserve"> </w:t>
      </w:r>
      <w:r w:rsidRPr="009E4CE7">
        <w:t>estatales, nacionales e internacionales;</w:t>
      </w:r>
    </w:p>
    <w:p w:rsidR="009E4CE7" w:rsidRPr="009E4CE7" w:rsidRDefault="009E4CE7" w:rsidP="009E4CE7">
      <w:pPr>
        <w:jc w:val="both"/>
      </w:pPr>
      <w:r w:rsidRPr="009E4CE7">
        <w:t>XVIII. Establecer las estrategias, lineamientos y criterios para la integración, seguimiento y</w:t>
      </w:r>
      <w:r>
        <w:t xml:space="preserve"> </w:t>
      </w:r>
      <w:r w:rsidRPr="009E4CE7">
        <w:t>evaluación del Programa Integral para Prevenir, Atender, Sancionar y Erradicar la Violencia contra</w:t>
      </w:r>
      <w:r>
        <w:t xml:space="preserve"> </w:t>
      </w:r>
      <w:r w:rsidRPr="009E4CE7">
        <w:t>las Mujeres y el Programa Estatal para la Igualdad entre Mujeres y Hombres;</w:t>
      </w:r>
    </w:p>
    <w:p w:rsidR="009E4CE7" w:rsidRPr="009E4CE7" w:rsidRDefault="009E4CE7" w:rsidP="009E4CE7">
      <w:pPr>
        <w:jc w:val="both"/>
      </w:pPr>
      <w:r w:rsidRPr="009E4CE7">
        <w:t>XIX. Las que le asigne la Titular de la Dirección General y demás que señalen las disposiciones</w:t>
      </w:r>
      <w:r>
        <w:t xml:space="preserve"> </w:t>
      </w:r>
      <w:r w:rsidRPr="009E4CE7">
        <w:t>legales aplicables.</w:t>
      </w:r>
    </w:p>
    <w:p w:rsidR="009E4CE7" w:rsidRPr="009E4CE7" w:rsidRDefault="009E4CE7" w:rsidP="009E4CE7">
      <w:pPr>
        <w:jc w:val="both"/>
      </w:pPr>
      <w:r w:rsidRPr="009E4CE7">
        <w:rPr>
          <w:b/>
        </w:rPr>
        <w:t>Artículo 48.-</w:t>
      </w:r>
      <w:r w:rsidRPr="009E4CE7">
        <w:t xml:space="preserve"> A la Subdirección de Planeación y Evaluación, le corresponde las siguientes funciones:</w:t>
      </w:r>
    </w:p>
    <w:p w:rsidR="009E4CE7" w:rsidRPr="009E4CE7" w:rsidRDefault="009E4CE7" w:rsidP="009E4CE7">
      <w:pPr>
        <w:jc w:val="both"/>
      </w:pPr>
      <w:r w:rsidRPr="009E4CE7">
        <w:t>I. Elaborar informes y estadísticas que permitan el análisis, seguimiento y evaluación sistemática y</w:t>
      </w:r>
      <w:r>
        <w:t xml:space="preserve"> </w:t>
      </w:r>
      <w:r w:rsidRPr="009E4CE7">
        <w:t>periódica de los avances del Programa y proyectos institucionales en congruencia con los objetivos</w:t>
      </w:r>
      <w:r>
        <w:t xml:space="preserve"> </w:t>
      </w:r>
      <w:r w:rsidRPr="009E4CE7">
        <w:t>institucionales.</w:t>
      </w:r>
    </w:p>
    <w:p w:rsidR="009E4CE7" w:rsidRPr="009E4CE7" w:rsidRDefault="009E4CE7" w:rsidP="009E4CE7">
      <w:pPr>
        <w:jc w:val="both"/>
      </w:pPr>
      <w:r w:rsidRPr="009E4CE7">
        <w:t xml:space="preserve">II. Dar seguimiento y evaluar </w:t>
      </w:r>
      <w:r w:rsidR="00D07303">
        <w:t>los resultados de la Matriz de I</w:t>
      </w:r>
      <w:r w:rsidRPr="009E4CE7">
        <w:t>ndicadores para Resultados, y los</w:t>
      </w:r>
      <w:r>
        <w:t xml:space="preserve"> </w:t>
      </w:r>
      <w:r w:rsidRPr="009E4CE7">
        <w:t>indicadores tácticos establecidos en el Programa Institucional de Desarrollo.</w:t>
      </w:r>
    </w:p>
    <w:p w:rsidR="009E4CE7" w:rsidRPr="009E4CE7" w:rsidRDefault="009E4CE7" w:rsidP="009E4CE7">
      <w:pPr>
        <w:jc w:val="both"/>
      </w:pPr>
      <w:r w:rsidRPr="009E4CE7">
        <w:t>III. Recabar las evidencias que respalden el avance de las metas e indicadores de manera</w:t>
      </w:r>
      <w:r>
        <w:t xml:space="preserve"> </w:t>
      </w:r>
      <w:r w:rsidRPr="009E4CE7">
        <w:t>trimestral.</w:t>
      </w:r>
    </w:p>
    <w:p w:rsidR="009E4CE7" w:rsidRPr="009E4CE7" w:rsidRDefault="009E4CE7" w:rsidP="009E4CE7">
      <w:pPr>
        <w:jc w:val="both"/>
      </w:pPr>
      <w:r w:rsidRPr="009E4CE7">
        <w:t>IV. Recabar las Actas Entrega-Recepción de los Programas, proyectos y acciones realizadas por el</w:t>
      </w:r>
      <w:r>
        <w:t xml:space="preserve"> </w:t>
      </w:r>
      <w:r w:rsidRPr="009E4CE7">
        <w:t>Instituto.</w:t>
      </w:r>
    </w:p>
    <w:p w:rsidR="009E4CE7" w:rsidRPr="009E4CE7" w:rsidRDefault="009E4CE7" w:rsidP="009E4CE7">
      <w:pPr>
        <w:jc w:val="both"/>
      </w:pPr>
      <w:r w:rsidRPr="009E4CE7">
        <w:t>V. Cumplir con los principios y bases generales para la organización, conservación, disponibilidad,</w:t>
      </w:r>
      <w:r>
        <w:t xml:space="preserve"> </w:t>
      </w:r>
      <w:r w:rsidRPr="009E4CE7">
        <w:t>integridad y localización expedita, de los documentos de archivo como lo establece la Ley de</w:t>
      </w:r>
      <w:r>
        <w:t xml:space="preserve"> </w:t>
      </w:r>
      <w:r w:rsidRPr="009E4CE7">
        <w:t>Archivos para el Estado de Hidalgo.</w:t>
      </w:r>
    </w:p>
    <w:p w:rsidR="00B77D7F" w:rsidRPr="009E4CE7" w:rsidRDefault="009E4CE7" w:rsidP="009E4CE7">
      <w:pPr>
        <w:jc w:val="both"/>
      </w:pPr>
      <w:r w:rsidRPr="009E4CE7">
        <w:t xml:space="preserve">VI. Las demás que le </w:t>
      </w:r>
      <w:proofErr w:type="gramStart"/>
      <w:r w:rsidRPr="009E4CE7">
        <w:t>asigne</w:t>
      </w:r>
      <w:proofErr w:type="gramEnd"/>
      <w:r w:rsidRPr="009E4CE7">
        <w:t xml:space="preserve"> la Titular de la Dirección de Planeación y demás que señalen las</w:t>
      </w:r>
      <w:r>
        <w:t xml:space="preserve"> </w:t>
      </w:r>
      <w:r w:rsidRPr="009E4CE7">
        <w:t>disposiciones legales aplicables.</w:t>
      </w:r>
    </w:p>
    <w:p w:rsidR="0004279A" w:rsidRPr="00C90439" w:rsidRDefault="0004279A" w:rsidP="0004279A">
      <w:pPr>
        <w:jc w:val="center"/>
        <w:rPr>
          <w:b/>
        </w:rPr>
      </w:pPr>
      <w:r w:rsidRPr="00C90439">
        <w:rPr>
          <w:b/>
        </w:rPr>
        <w:t xml:space="preserve">TÍTULO </w:t>
      </w:r>
      <w:r>
        <w:rPr>
          <w:b/>
        </w:rPr>
        <w:t>SEGUNDO</w:t>
      </w:r>
    </w:p>
    <w:p w:rsidR="0004279A" w:rsidRPr="00C90439" w:rsidRDefault="0004279A" w:rsidP="0004279A">
      <w:pPr>
        <w:jc w:val="center"/>
        <w:rPr>
          <w:b/>
        </w:rPr>
      </w:pPr>
      <w:r w:rsidRPr="00C90439">
        <w:rPr>
          <w:b/>
        </w:rPr>
        <w:t>DE LAS UNIDADES ADMINISTRATIVAS</w:t>
      </w:r>
    </w:p>
    <w:p w:rsidR="0004279A" w:rsidRDefault="0004279A" w:rsidP="0004279A">
      <w:pPr>
        <w:jc w:val="center"/>
        <w:rPr>
          <w:b/>
        </w:rPr>
      </w:pPr>
      <w:r w:rsidRPr="005C440C">
        <w:rPr>
          <w:b/>
        </w:rPr>
        <w:t xml:space="preserve">DE LA DIRECCIÓN DE </w:t>
      </w:r>
      <w:r>
        <w:rPr>
          <w:b/>
        </w:rPr>
        <w:t>EDUCACIÓN Y FORMACIÓN CON PERSPECTIVA DE GÉNERO</w:t>
      </w:r>
    </w:p>
    <w:p w:rsidR="0004279A" w:rsidRDefault="0004279A" w:rsidP="00743D16">
      <w:pPr>
        <w:jc w:val="both"/>
        <w:rPr>
          <w:b/>
        </w:rPr>
      </w:pPr>
    </w:p>
    <w:p w:rsidR="0004279A" w:rsidRDefault="0004279A" w:rsidP="00743D16">
      <w:pPr>
        <w:jc w:val="both"/>
      </w:pPr>
      <w:r>
        <w:rPr>
          <w:b/>
        </w:rPr>
        <w:t>Artículo 4</w:t>
      </w:r>
      <w:r w:rsidR="009E4CE7">
        <w:rPr>
          <w:b/>
        </w:rPr>
        <w:t>9</w:t>
      </w:r>
      <w:r>
        <w:rPr>
          <w:b/>
        </w:rPr>
        <w:t xml:space="preserve">.- </w:t>
      </w:r>
      <w:r w:rsidR="00575C21">
        <w:t>A la Dirección de Educación y Formación le corresponde las siguientes facultades:</w:t>
      </w:r>
    </w:p>
    <w:p w:rsidR="00A139A2" w:rsidRDefault="00575C21" w:rsidP="002562B9">
      <w:pPr>
        <w:jc w:val="both"/>
      </w:pPr>
      <w:r w:rsidRPr="00575C21">
        <w:t xml:space="preserve">I. </w:t>
      </w:r>
      <w:r w:rsidR="00A139A2">
        <w:t xml:space="preserve">Elaborar, coordinar y administrar el POA de la Dirección y Áreas a su cargo; </w:t>
      </w:r>
    </w:p>
    <w:p w:rsidR="00A139A2" w:rsidRDefault="002562B9" w:rsidP="002562B9">
      <w:pPr>
        <w:jc w:val="both"/>
      </w:pPr>
      <w:r>
        <w:lastRenderedPageBreak/>
        <w:t xml:space="preserve">II. </w:t>
      </w:r>
      <w:r w:rsidR="00A139A2">
        <w:t xml:space="preserve">Coordinar las Subdirecciones a su cargo, asegurando la aplicación de las estrategias y acciones establecidas en el Programa Institucional de Desarrollo, para el cumplimiento de los objetivos Institucionales;  </w:t>
      </w:r>
    </w:p>
    <w:p w:rsidR="002562B9" w:rsidRDefault="002562B9" w:rsidP="002562B9">
      <w:pPr>
        <w:jc w:val="both"/>
      </w:pPr>
      <w:r>
        <w:t xml:space="preserve">III. </w:t>
      </w:r>
      <w:r w:rsidR="00A139A2">
        <w:t>Coadyuvar en</w:t>
      </w:r>
      <w:r>
        <w:t xml:space="preserve"> el diseño y operación del Programa Anual de Capacitación en materia de </w:t>
      </w:r>
      <w:r w:rsidR="00A139A2">
        <w:t>igualdad</w:t>
      </w:r>
      <w:r>
        <w:t xml:space="preserve"> de género del Instituto; </w:t>
      </w:r>
    </w:p>
    <w:p w:rsidR="00575C21" w:rsidRDefault="00A139A2" w:rsidP="00743D16">
      <w:pPr>
        <w:jc w:val="both"/>
      </w:pPr>
      <w:r>
        <w:t>I</w:t>
      </w:r>
      <w:r w:rsidR="002562B9">
        <w:t xml:space="preserve">V. </w:t>
      </w:r>
      <w:r w:rsidR="00743D16">
        <w:t>Fortalecer la coordinación interinstitucional para contribuir en el desarrollo e impulso de</w:t>
      </w:r>
      <w:r>
        <w:t xml:space="preserve"> </w:t>
      </w:r>
      <w:r w:rsidR="00743D16">
        <w:t>l</w:t>
      </w:r>
      <w:r>
        <w:t>a atención a las mujeres en situación de violencia y para su</w:t>
      </w:r>
      <w:r w:rsidR="00743D16">
        <w:t xml:space="preserve"> empoderamiento, a través de procesos de </w:t>
      </w:r>
      <w:r>
        <w:t xml:space="preserve">capacitación y </w:t>
      </w:r>
      <w:r w:rsidR="00743D16">
        <w:t>sensibilización.</w:t>
      </w:r>
    </w:p>
    <w:p w:rsidR="00A139A2" w:rsidRDefault="002562B9" w:rsidP="00743D16">
      <w:pPr>
        <w:jc w:val="both"/>
      </w:pPr>
      <w:r>
        <w:t>V</w:t>
      </w:r>
      <w:r w:rsidR="00743D16">
        <w:t xml:space="preserve">I. Promover y facilitar procesos de sensibilización en género para el desarrollo de competencias, habilidades y conocimientos, mediante la impartición de conferencias, talleres y pláticas en </w:t>
      </w:r>
      <w:r w:rsidR="00A139A2">
        <w:t>materia</w:t>
      </w:r>
      <w:r w:rsidR="00743D16">
        <w:t xml:space="preserve"> </w:t>
      </w:r>
      <w:r w:rsidR="00A139A2">
        <w:t xml:space="preserve">de </w:t>
      </w:r>
      <w:r w:rsidR="00743D16">
        <w:t xml:space="preserve">igualdad entre mujeres y hombres, y </w:t>
      </w:r>
      <w:r w:rsidR="00A139A2">
        <w:t xml:space="preserve">de prevención </w:t>
      </w:r>
      <w:r w:rsidR="00743D16">
        <w:t>de la violencia contra las mujeres</w:t>
      </w:r>
      <w:r w:rsidR="00A139A2">
        <w:t xml:space="preserve">. </w:t>
      </w:r>
    </w:p>
    <w:p w:rsidR="00A139A2" w:rsidRDefault="002562B9" w:rsidP="00743D16">
      <w:pPr>
        <w:jc w:val="both"/>
      </w:pPr>
      <w:r>
        <w:t>V</w:t>
      </w:r>
      <w:r w:rsidR="00743D16">
        <w:t xml:space="preserve">II. </w:t>
      </w:r>
      <w:r w:rsidR="00A139A2">
        <w:t>Promover una cultura de identificación, prevención y atención de la violencia de género contra las mujeres, y el conocimiento del marco jurídico protector de su derecho a una vida libre de violencia;</w:t>
      </w:r>
    </w:p>
    <w:p w:rsidR="00743D16" w:rsidRDefault="00A139A2" w:rsidP="00A139A2">
      <w:pPr>
        <w:jc w:val="both"/>
      </w:pPr>
      <w:r>
        <w:t xml:space="preserve">VIII. </w:t>
      </w:r>
      <w:r w:rsidR="00743D16">
        <w:t xml:space="preserve">Coordinar los servicios de trabajo social, que </w:t>
      </w:r>
      <w:r>
        <w:t>se ofrecen en los módulos municipales</w:t>
      </w:r>
      <w:r w:rsidR="00EA7974">
        <w:t>,</w:t>
      </w:r>
      <w:r>
        <w:t xml:space="preserve"> para favorecer </w:t>
      </w:r>
      <w:r w:rsidR="00743D16">
        <w:t xml:space="preserve">una atención integral a mujeres en situación de violencia, </w:t>
      </w:r>
      <w:r w:rsidR="00EA7974">
        <w:t xml:space="preserve">contribuyendo al </w:t>
      </w:r>
      <w:r w:rsidR="00743D16">
        <w:t xml:space="preserve">acercamiento </w:t>
      </w:r>
      <w:r w:rsidR="00EA7974">
        <w:t>de</w:t>
      </w:r>
      <w:r w:rsidR="00743D16">
        <w:t xml:space="preserve"> servicios institucionales y sociales, </w:t>
      </w:r>
      <w:r w:rsidR="00EA7974">
        <w:t>y</w:t>
      </w:r>
      <w:r w:rsidR="00743D16">
        <w:t xml:space="preserve"> la vinculación con redes de apoyo.</w:t>
      </w:r>
    </w:p>
    <w:p w:rsidR="00743D16" w:rsidRDefault="002562B9" w:rsidP="00743D16">
      <w:pPr>
        <w:jc w:val="both"/>
      </w:pPr>
      <w:r>
        <w:t>IX</w:t>
      </w:r>
      <w:r w:rsidR="00743D16">
        <w:t xml:space="preserve">. </w:t>
      </w:r>
      <w:r w:rsidR="00EA7974">
        <w:t>Coordinar</w:t>
      </w:r>
      <w:r w:rsidR="00743D16">
        <w:t xml:space="preserve"> los servicios que se ofrecen en los módulos </w:t>
      </w:r>
      <w:r w:rsidR="00EA7974">
        <w:t xml:space="preserve">municipales, </w:t>
      </w:r>
      <w:r w:rsidR="00743D16">
        <w:t xml:space="preserve">de </w:t>
      </w:r>
      <w:r w:rsidR="00EA7974">
        <w:t xml:space="preserve">la </w:t>
      </w:r>
      <w:r w:rsidR="00743D16">
        <w:t xml:space="preserve">atención jurídica, en materia penal y familiar, a mujeres en situación de violencia de género, consistentes en proporcionar información, asesorías y representación legal. </w:t>
      </w:r>
    </w:p>
    <w:p w:rsidR="00743D16" w:rsidRDefault="002562B9" w:rsidP="00743D16">
      <w:pPr>
        <w:jc w:val="both"/>
      </w:pPr>
      <w:r>
        <w:t>X</w:t>
      </w:r>
      <w:r w:rsidR="00743D16">
        <w:t xml:space="preserve">. </w:t>
      </w:r>
      <w:r w:rsidR="00EA7974">
        <w:t>Coordinar</w:t>
      </w:r>
      <w:r w:rsidR="00743D16">
        <w:t xml:space="preserve"> los servicios que se ofrecen en los módulos</w:t>
      </w:r>
      <w:r w:rsidR="00EA7974">
        <w:t xml:space="preserve"> municipales,</w:t>
      </w:r>
      <w:r w:rsidR="00743D16">
        <w:t xml:space="preserve"> de</w:t>
      </w:r>
      <w:r w:rsidR="00EA7974">
        <w:t xml:space="preserve"> la</w:t>
      </w:r>
      <w:r w:rsidR="00743D16">
        <w:t xml:space="preserve"> atención psicológica, relativos a la prestación de asesorías, consultorías y terapias psicológicas de atención y seguimiento a mujeres en situación de violencia de género.</w:t>
      </w:r>
    </w:p>
    <w:p w:rsidR="00EA7974" w:rsidRDefault="00EA7974" w:rsidP="00743D16">
      <w:pPr>
        <w:jc w:val="both"/>
      </w:pPr>
      <w:r>
        <w:t xml:space="preserve">XI. Coordinar la atención jurídica y psicológica especializada que se brinda a través de medios de telecomunicación a mujeres en situación de violencia. </w:t>
      </w:r>
    </w:p>
    <w:p w:rsidR="00743D16" w:rsidRDefault="002562B9" w:rsidP="00743D16">
      <w:pPr>
        <w:jc w:val="both"/>
      </w:pPr>
      <w:r>
        <w:t>XII</w:t>
      </w:r>
      <w:r w:rsidR="00743D16">
        <w:t xml:space="preserve">. Promover y ejecutar estrategias específicas que contribuyan al proceso de empoderamiento de mujeres indígenas en el Estado de Hidalgo. </w:t>
      </w:r>
    </w:p>
    <w:p w:rsidR="00743D16" w:rsidRDefault="002562B9" w:rsidP="00743D16">
      <w:pPr>
        <w:jc w:val="both"/>
      </w:pPr>
      <w:r>
        <w:t>XIII</w:t>
      </w:r>
      <w:r w:rsidR="00743D16">
        <w:t>. Proponer mecanismos de coordinación con dependencias de los tres niveles de gobierno.</w:t>
      </w:r>
    </w:p>
    <w:p w:rsidR="002562B9" w:rsidRDefault="002562B9" w:rsidP="002562B9">
      <w:pPr>
        <w:jc w:val="both"/>
      </w:pPr>
      <w:r>
        <w:t>XIV</w:t>
      </w:r>
      <w:r w:rsidR="00743D16">
        <w:t xml:space="preserve">. </w:t>
      </w:r>
      <w:r>
        <w:t xml:space="preserve">Promover, propiciar y asegurar un servicio de calidad en las áreas de su competencia; </w:t>
      </w:r>
    </w:p>
    <w:p w:rsidR="00583B91" w:rsidRDefault="002562B9" w:rsidP="00583B91">
      <w:pPr>
        <w:jc w:val="both"/>
      </w:pPr>
      <w:r>
        <w:t xml:space="preserve">XV. </w:t>
      </w:r>
      <w:r w:rsidR="00583B91">
        <w:t xml:space="preserve">Cumplir con los principios y bases generales para la organización, conservación, disponibilidad, integridad y localización expedita, de los documentos de archivo como lo establece la Ley de Archivos para el Estado de Hidalgo. </w:t>
      </w:r>
    </w:p>
    <w:p w:rsidR="00743D16" w:rsidRDefault="00583B91" w:rsidP="00743D16">
      <w:pPr>
        <w:jc w:val="both"/>
      </w:pPr>
      <w:r>
        <w:t xml:space="preserve">XVI. </w:t>
      </w:r>
      <w:r w:rsidR="00743D16">
        <w:t>Las que le asigne la Titular de la Presidencia y demás que señalen las disposiciones legales aplicables.</w:t>
      </w:r>
    </w:p>
    <w:p w:rsidR="00743D16" w:rsidRPr="002562B9" w:rsidRDefault="00743D16" w:rsidP="005D48D4"/>
    <w:p w:rsidR="002562B9" w:rsidRPr="00C51BA3" w:rsidRDefault="002562B9" w:rsidP="002562B9">
      <w:pPr>
        <w:jc w:val="center"/>
        <w:rPr>
          <w:b/>
        </w:rPr>
      </w:pPr>
      <w:r w:rsidRPr="00C51BA3">
        <w:rPr>
          <w:b/>
        </w:rPr>
        <w:t xml:space="preserve">TÍTULO </w:t>
      </w:r>
      <w:r w:rsidR="006B548B" w:rsidRPr="00C51BA3">
        <w:rPr>
          <w:b/>
        </w:rPr>
        <w:t>TERCERO</w:t>
      </w:r>
    </w:p>
    <w:p w:rsidR="002562B9" w:rsidRPr="00C51BA3" w:rsidRDefault="002562B9" w:rsidP="002562B9">
      <w:pPr>
        <w:jc w:val="center"/>
        <w:rPr>
          <w:b/>
        </w:rPr>
      </w:pPr>
      <w:r w:rsidRPr="00C51BA3">
        <w:rPr>
          <w:b/>
        </w:rPr>
        <w:lastRenderedPageBreak/>
        <w:t>DE LAS UNIDADES ADMINISTRATIVAS</w:t>
      </w:r>
    </w:p>
    <w:p w:rsidR="002562B9" w:rsidRPr="00C51BA3" w:rsidRDefault="006B548B" w:rsidP="002562B9">
      <w:pPr>
        <w:jc w:val="center"/>
        <w:rPr>
          <w:b/>
        </w:rPr>
      </w:pPr>
      <w:r w:rsidRPr="00C51BA3">
        <w:rPr>
          <w:b/>
        </w:rPr>
        <w:t xml:space="preserve">DEPENDIENTES DE LA DIRECCIÓN </w:t>
      </w:r>
      <w:r w:rsidR="002562B9" w:rsidRPr="00C51BA3">
        <w:rPr>
          <w:b/>
        </w:rPr>
        <w:t>DE PLANEACIÓN</w:t>
      </w:r>
    </w:p>
    <w:p w:rsidR="006B548B" w:rsidRDefault="006B548B" w:rsidP="005B367F">
      <w:pPr>
        <w:jc w:val="both"/>
      </w:pPr>
    </w:p>
    <w:p w:rsidR="008F371B" w:rsidRDefault="006B548B" w:rsidP="005B367F">
      <w:pPr>
        <w:jc w:val="both"/>
      </w:pPr>
      <w:r w:rsidRPr="008F371B">
        <w:rPr>
          <w:b/>
        </w:rPr>
        <w:t xml:space="preserve">Artículo </w:t>
      </w:r>
      <w:r w:rsidR="009E4CE7">
        <w:rPr>
          <w:b/>
        </w:rPr>
        <w:t>50</w:t>
      </w:r>
      <w:r w:rsidRPr="008F371B">
        <w:rPr>
          <w:b/>
        </w:rPr>
        <w:t>.-</w:t>
      </w:r>
      <w:r>
        <w:t xml:space="preserve"> A la Subdirección de Gestión Social</w:t>
      </w:r>
      <w:r w:rsidR="008F371B">
        <w:t>, le corresponde las siguientes funciones:</w:t>
      </w:r>
    </w:p>
    <w:p w:rsidR="006B548B" w:rsidRDefault="008F371B" w:rsidP="005B367F">
      <w:pPr>
        <w:jc w:val="both"/>
      </w:pPr>
      <w:r>
        <w:t xml:space="preserve">I. Brindar atención directa, información y asesoramiento a mujeres en situación de vulnerabilidad económica con requerimientos de apoyo para poder atender sus necesidades de salud. </w:t>
      </w:r>
    </w:p>
    <w:p w:rsidR="008F371B" w:rsidRDefault="008F371B" w:rsidP="005B367F">
      <w:pPr>
        <w:jc w:val="both"/>
      </w:pPr>
      <w:r>
        <w:t xml:space="preserve">II. Vigilar que las solicitudes integradas den cumplimiento a las reglas de operación del programa. </w:t>
      </w:r>
    </w:p>
    <w:p w:rsidR="008F371B" w:rsidRDefault="008F371B" w:rsidP="005B367F">
      <w:pPr>
        <w:jc w:val="both"/>
      </w:pPr>
      <w:r>
        <w:t>III. Mantener actualizadas la base de datos e información sobre las mujeres atendidas y beneficiadas con el Programa de Apoyos Asistenciales</w:t>
      </w:r>
      <w:r w:rsidR="00583B91">
        <w:t>, y la integración del padrón de beneficiarias</w:t>
      </w:r>
      <w:r>
        <w:t xml:space="preserve">. </w:t>
      </w:r>
    </w:p>
    <w:p w:rsidR="008F371B" w:rsidRDefault="008F371B" w:rsidP="005B367F">
      <w:pPr>
        <w:jc w:val="both"/>
      </w:pPr>
      <w:r>
        <w:t xml:space="preserve">IV. Participar en la elaboración de materiales informativos que sean solicitados sobre los requisitos para brindar el apoyo en concordancia con las reglas de operación, con apoyo del Departamento de Difusión y Comunicación Social. </w:t>
      </w:r>
    </w:p>
    <w:p w:rsidR="00BF56CA" w:rsidRDefault="008F371B" w:rsidP="005B367F">
      <w:pPr>
        <w:jc w:val="both"/>
      </w:pPr>
      <w:r>
        <w:t xml:space="preserve">V. </w:t>
      </w:r>
      <w:r w:rsidR="00BF56CA">
        <w:t xml:space="preserve">Dar seguimiento a la gestión del proyecto, al cumplimiento de metas y la evaluación de sus avances a través de los indicadores establecidos en la MIR y su </w:t>
      </w:r>
      <w:r w:rsidR="00245904">
        <w:t>registro</w:t>
      </w:r>
      <w:r w:rsidR="00BF56CA">
        <w:t xml:space="preserve"> en l</w:t>
      </w:r>
      <w:r w:rsidR="00245904">
        <w:t>as herramientas establecidas para ello</w:t>
      </w:r>
      <w:r w:rsidR="00BF56CA">
        <w:t>.</w:t>
      </w:r>
    </w:p>
    <w:p w:rsidR="00245904" w:rsidRDefault="00BF56CA" w:rsidP="005B367F">
      <w:pPr>
        <w:jc w:val="both"/>
      </w:pPr>
      <w:r>
        <w:t xml:space="preserve">VI.  </w:t>
      </w:r>
      <w:r w:rsidR="00245904">
        <w:t xml:space="preserve">Cumplir con los principios y bases generales para la organización, conservación, disponibilidad, integridad y localización expedita, de los documentos de archivo como lo establece la Ley de Archivos para el Estado de Hidalgo. </w:t>
      </w:r>
    </w:p>
    <w:p w:rsidR="008F371B" w:rsidRDefault="00245904" w:rsidP="005B367F">
      <w:pPr>
        <w:jc w:val="both"/>
      </w:pPr>
      <w:r>
        <w:t xml:space="preserve">VII. </w:t>
      </w:r>
      <w:r w:rsidR="008F371B">
        <w:t xml:space="preserve">Las demás que le asigne la Titular de la </w:t>
      </w:r>
      <w:r w:rsidR="002231A7">
        <w:t>Dirección de Planeación</w:t>
      </w:r>
      <w:r w:rsidR="008F371B">
        <w:t xml:space="preserve"> y demás que señalen las disposiciones legales aplicables.</w:t>
      </w:r>
    </w:p>
    <w:p w:rsidR="008F371B" w:rsidRDefault="008F371B" w:rsidP="005B367F">
      <w:pPr>
        <w:jc w:val="both"/>
      </w:pPr>
      <w:r w:rsidRPr="008F371B">
        <w:rPr>
          <w:b/>
        </w:rPr>
        <w:t xml:space="preserve">Artículo </w:t>
      </w:r>
      <w:r w:rsidR="009E4CE7">
        <w:rPr>
          <w:b/>
        </w:rPr>
        <w:t>51</w:t>
      </w:r>
      <w:r w:rsidRPr="008F371B">
        <w:rPr>
          <w:b/>
        </w:rPr>
        <w:t>.-</w:t>
      </w:r>
      <w:r>
        <w:t xml:space="preserve"> A la Subdirección de Fortalecimiento Económico, le corresponde las siguientes funciones: </w:t>
      </w:r>
    </w:p>
    <w:p w:rsidR="008F371B" w:rsidRDefault="008F371B" w:rsidP="005B367F">
      <w:pPr>
        <w:jc w:val="both"/>
      </w:pPr>
      <w:r>
        <w:t>I. Elaborar estrategias específicas para el otorgamiento de financiamiento.</w:t>
      </w:r>
    </w:p>
    <w:p w:rsidR="008F371B" w:rsidRDefault="008F371B" w:rsidP="005B367F">
      <w:pPr>
        <w:jc w:val="both"/>
      </w:pPr>
      <w:r>
        <w:t>II. Brindar atención directa, informativa y asesoramiento a mujeres solicitantes de apoyo económico para que desarrollen una actividad productiva.</w:t>
      </w:r>
    </w:p>
    <w:p w:rsidR="00583B91" w:rsidRDefault="008F371B" w:rsidP="005B367F">
      <w:pPr>
        <w:jc w:val="both"/>
      </w:pPr>
      <w:r>
        <w:t xml:space="preserve">III. </w:t>
      </w:r>
      <w:r w:rsidR="00583B91">
        <w:t>Dar seguimiento a la gestión del proyecto, al cumplimiento de metas y la evaluación de sus avances a través de los indicadores establecidos en la MIR y su registro en las herramientas establecidas para ello.</w:t>
      </w:r>
    </w:p>
    <w:p w:rsidR="008F371B" w:rsidRDefault="00583B91" w:rsidP="005B367F">
      <w:pPr>
        <w:jc w:val="both"/>
      </w:pPr>
      <w:r>
        <w:t xml:space="preserve">IV. </w:t>
      </w:r>
      <w:r w:rsidR="008F371B">
        <w:t>Mantener actualizadas las bases de datos e información sobre la ejecución de los proyectos productivos</w:t>
      </w:r>
      <w:r>
        <w:t xml:space="preserve"> y el padrón de beneficiarias</w:t>
      </w:r>
      <w:r w:rsidR="008F371B">
        <w:t>.</w:t>
      </w:r>
    </w:p>
    <w:p w:rsidR="008F371B" w:rsidRDefault="008F371B" w:rsidP="005B367F">
      <w:pPr>
        <w:jc w:val="both"/>
      </w:pPr>
      <w:r>
        <w:t xml:space="preserve">V. Realizar visitas de verificación a la continuidad de los proyectos productivos. </w:t>
      </w:r>
    </w:p>
    <w:p w:rsidR="00583B91" w:rsidRDefault="002231A7" w:rsidP="00583B91">
      <w:pPr>
        <w:jc w:val="both"/>
      </w:pPr>
      <w:r>
        <w:t>V</w:t>
      </w:r>
      <w:r w:rsidR="00583B91">
        <w:t>I</w:t>
      </w:r>
      <w:r>
        <w:t xml:space="preserve">. </w:t>
      </w:r>
      <w:r w:rsidR="00583B91">
        <w:t xml:space="preserve">Cumplir con los principios y bases generales para la organización, conservación, disponibilidad, integridad y localización expedita, de los documentos de archivo como lo establece la Ley de Archivos para el Estado de Hidalgo. </w:t>
      </w:r>
    </w:p>
    <w:p w:rsidR="002231A7" w:rsidRDefault="00583B91" w:rsidP="005B367F">
      <w:pPr>
        <w:jc w:val="both"/>
      </w:pPr>
      <w:r>
        <w:lastRenderedPageBreak/>
        <w:t xml:space="preserve">VII. </w:t>
      </w:r>
      <w:r w:rsidR="002231A7">
        <w:t>Las demás que le asigne la Titular de la Dirección de Planeación y demás que señalen las disposiciones legales aplicables.</w:t>
      </w:r>
    </w:p>
    <w:p w:rsidR="008F371B" w:rsidRDefault="008F371B" w:rsidP="005B367F">
      <w:pPr>
        <w:jc w:val="both"/>
      </w:pPr>
      <w:r>
        <w:rPr>
          <w:b/>
        </w:rPr>
        <w:t xml:space="preserve">Artículo </w:t>
      </w:r>
      <w:r w:rsidR="009E4CE7">
        <w:rPr>
          <w:b/>
        </w:rPr>
        <w:t>52</w:t>
      </w:r>
      <w:r w:rsidRPr="008F371B">
        <w:rPr>
          <w:b/>
        </w:rPr>
        <w:t>.-</w:t>
      </w:r>
      <w:r>
        <w:t xml:space="preserve"> A la Subdirección de </w:t>
      </w:r>
      <w:r w:rsidR="002231A7">
        <w:t>Fortalecimiento Educativo</w:t>
      </w:r>
      <w:r>
        <w:t xml:space="preserve">, le corresponde las siguientes funciones: </w:t>
      </w:r>
    </w:p>
    <w:p w:rsidR="008F371B" w:rsidRDefault="005B367F" w:rsidP="005B367F">
      <w:pPr>
        <w:jc w:val="both"/>
      </w:pPr>
      <w:r>
        <w:t xml:space="preserve">I. </w:t>
      </w:r>
      <w:r w:rsidR="00A70DCC">
        <w:t>Promover la</w:t>
      </w:r>
      <w:r>
        <w:t xml:space="preserve"> vinculación interinstitucional con las Instancias Municipales para el Desarrollo de las Mujeres, Instituciones Educativas y Dependencias de Gobierno.</w:t>
      </w:r>
    </w:p>
    <w:p w:rsidR="005B367F" w:rsidRDefault="005B367F" w:rsidP="005B367F">
      <w:pPr>
        <w:jc w:val="both"/>
      </w:pPr>
      <w:r>
        <w:t>II. Brindar atención directa, información y asesoramiento a mujeres, enlaces y solicitantes de becas.</w:t>
      </w:r>
    </w:p>
    <w:p w:rsidR="005B367F" w:rsidRDefault="005B367F" w:rsidP="005B367F">
      <w:pPr>
        <w:jc w:val="both"/>
      </w:pPr>
      <w:r>
        <w:t>III. Realizar el proceso interno de selección, validación y aplicación de pago de becas y actualización del sistema de becas.</w:t>
      </w:r>
    </w:p>
    <w:p w:rsidR="005B367F" w:rsidRDefault="005B367F" w:rsidP="005B367F">
      <w:pPr>
        <w:jc w:val="both"/>
      </w:pPr>
      <w:r>
        <w:t xml:space="preserve">IV. Fomentar entre las mujeres becarias una cultura de género, así como el compromiso de concluir sus estudios y de corresponsabilidad. </w:t>
      </w:r>
    </w:p>
    <w:p w:rsidR="00583B91" w:rsidRDefault="005B367F" w:rsidP="00583B91">
      <w:pPr>
        <w:jc w:val="both"/>
      </w:pPr>
      <w:r>
        <w:t xml:space="preserve">V. </w:t>
      </w:r>
      <w:r w:rsidR="00583B91">
        <w:t>Mantener actualizadas las bases de datos e información sobre el proceso de otorgamiento de becas y el padrón de beneficiarias.</w:t>
      </w:r>
    </w:p>
    <w:p w:rsidR="00583B91" w:rsidRDefault="00583B91" w:rsidP="005B367F">
      <w:r>
        <w:t>VI. Dar seguimiento a la gestión del proyecto, al cumplimiento de metas y la evaluación de sus avances a través de los indicadores establecidos en la MIR y su registro en las herramientas establecidas para ello.</w:t>
      </w:r>
    </w:p>
    <w:p w:rsidR="00583B91" w:rsidRDefault="00583B91" w:rsidP="005B367F">
      <w:r>
        <w:t>VII. Cumplir con los principios y bases generales para la organización, conservación, disponibilidad, integridad y localización expedita, de los documentos de archivo como lo establece la Ley de Archivos para el Estado de Hidalgo.</w:t>
      </w:r>
    </w:p>
    <w:p w:rsidR="002231A7" w:rsidRDefault="00583B91" w:rsidP="005B367F">
      <w:r>
        <w:t xml:space="preserve">VII. </w:t>
      </w:r>
      <w:r w:rsidR="002231A7">
        <w:t>Las demás que le asigne la Titular de la Dirección de Planeación y demás que señalen las disposiciones legales aplicables.</w:t>
      </w:r>
    </w:p>
    <w:p w:rsidR="005B367F" w:rsidRDefault="005B367F" w:rsidP="005B367F">
      <w:pPr>
        <w:jc w:val="both"/>
      </w:pPr>
      <w:r w:rsidRPr="008F371B">
        <w:rPr>
          <w:b/>
        </w:rPr>
        <w:t xml:space="preserve">Artículo </w:t>
      </w:r>
      <w:r w:rsidR="009E4CE7">
        <w:rPr>
          <w:b/>
        </w:rPr>
        <w:t>53</w:t>
      </w:r>
      <w:r w:rsidRPr="008F371B">
        <w:rPr>
          <w:b/>
        </w:rPr>
        <w:t>.-</w:t>
      </w:r>
      <w:r>
        <w:t xml:space="preserve"> A la Subdirección de Planeación y Evaluación, le corresponde las siguientes funciones: </w:t>
      </w:r>
    </w:p>
    <w:p w:rsidR="005B367F" w:rsidRDefault="005B367F" w:rsidP="005B367F">
      <w:pPr>
        <w:jc w:val="both"/>
      </w:pPr>
      <w:r>
        <w:t xml:space="preserve">I. Elaborar informes y estadísticas que permitan el análisis, seguimiento y evaluación sistemática y periódica de los avances de los programas, proyectos y actividades del Instituto en congruencia con los objetivos </w:t>
      </w:r>
      <w:r w:rsidR="005027F5">
        <w:t xml:space="preserve">institucionales </w:t>
      </w:r>
      <w:r>
        <w:t xml:space="preserve">establecidos. </w:t>
      </w:r>
    </w:p>
    <w:p w:rsidR="005B367F" w:rsidRDefault="005B367F" w:rsidP="005B367F">
      <w:pPr>
        <w:jc w:val="both"/>
      </w:pPr>
      <w:r>
        <w:t xml:space="preserve">II. </w:t>
      </w:r>
      <w:r w:rsidR="005027F5">
        <w:t xml:space="preserve">Dar seguimiento y evaluar los resultados de </w:t>
      </w:r>
      <w:r>
        <w:t>la Matriz de indicadores para</w:t>
      </w:r>
      <w:r w:rsidR="005027F5">
        <w:t xml:space="preserve"> Resultados, y los indicadores tácticos establecidos en el Programa Institucional de Desarrollo</w:t>
      </w:r>
      <w:r>
        <w:t>.</w:t>
      </w:r>
    </w:p>
    <w:p w:rsidR="005027F5" w:rsidRDefault="005027F5" w:rsidP="005B367F">
      <w:pPr>
        <w:jc w:val="both"/>
      </w:pPr>
      <w:r>
        <w:t>III.  Recabar la</w:t>
      </w:r>
      <w:r w:rsidR="005B367F">
        <w:t xml:space="preserve">s </w:t>
      </w:r>
      <w:r>
        <w:t>evidencias que respalden el avance de las metas e indicadores de manera trimestral.</w:t>
      </w:r>
    </w:p>
    <w:p w:rsidR="005B367F" w:rsidRDefault="005027F5" w:rsidP="005B367F">
      <w:pPr>
        <w:jc w:val="both"/>
      </w:pPr>
      <w:r>
        <w:t>I</w:t>
      </w:r>
      <w:r w:rsidR="005B367F">
        <w:t xml:space="preserve">V. Recabar las Actas Entrega-Recepción de los Programas, proyectos y acciones realizadas por el Instituto. </w:t>
      </w:r>
    </w:p>
    <w:p w:rsidR="005027F5" w:rsidRDefault="005B367F" w:rsidP="005027F5">
      <w:pPr>
        <w:jc w:val="both"/>
      </w:pPr>
      <w:r>
        <w:t xml:space="preserve">V. </w:t>
      </w:r>
      <w:r w:rsidR="005027F5">
        <w:t>Cumplir con los principios y bases generales para la organización, conservación, disponibilidad, integridad y localización expedita, de los documentos de archivo como lo establece la Ley de Archivos para el Estado de Hidalgo.</w:t>
      </w:r>
    </w:p>
    <w:p w:rsidR="005B367F" w:rsidRDefault="005027F5" w:rsidP="005B367F">
      <w:pPr>
        <w:jc w:val="both"/>
      </w:pPr>
      <w:r>
        <w:t xml:space="preserve">VI. </w:t>
      </w:r>
      <w:r w:rsidR="005B367F">
        <w:t>Las demás que le asigne la Titular de la Dirección de Planeación y demás que señalen las disposiciones legales aplicables.</w:t>
      </w:r>
    </w:p>
    <w:p w:rsidR="00AE7B47" w:rsidRPr="00C51BA3" w:rsidRDefault="00AE7B47" w:rsidP="00AE7B47">
      <w:pPr>
        <w:jc w:val="center"/>
        <w:rPr>
          <w:b/>
        </w:rPr>
      </w:pPr>
      <w:r w:rsidRPr="00C51BA3">
        <w:rPr>
          <w:b/>
        </w:rPr>
        <w:lastRenderedPageBreak/>
        <w:t>TÍTULO CUARTO</w:t>
      </w:r>
    </w:p>
    <w:p w:rsidR="00AE7B47" w:rsidRPr="00C51BA3" w:rsidRDefault="00AE7B47" w:rsidP="00AE7B47">
      <w:pPr>
        <w:jc w:val="center"/>
        <w:rPr>
          <w:b/>
        </w:rPr>
      </w:pPr>
      <w:r w:rsidRPr="00C51BA3">
        <w:rPr>
          <w:b/>
        </w:rPr>
        <w:t>DE LAS UNIDADES ADMINISTRATIVAS</w:t>
      </w:r>
    </w:p>
    <w:p w:rsidR="00AE7B47" w:rsidRDefault="00AE7B47" w:rsidP="00AE7B47">
      <w:pPr>
        <w:jc w:val="center"/>
        <w:rPr>
          <w:b/>
        </w:rPr>
      </w:pPr>
      <w:r w:rsidRPr="00C51BA3">
        <w:rPr>
          <w:b/>
        </w:rPr>
        <w:t>DEPENDIENTES DE LA DIRECCIÓN DE EDUCACIÓN Y FORMACIÓN CON PERSPECTIVA DE GÉNERO</w:t>
      </w:r>
    </w:p>
    <w:p w:rsidR="005027F5" w:rsidRPr="00C51BA3" w:rsidRDefault="005027F5" w:rsidP="00AE7B47">
      <w:pPr>
        <w:jc w:val="center"/>
        <w:rPr>
          <w:b/>
        </w:rPr>
      </w:pPr>
    </w:p>
    <w:p w:rsidR="00AE7B47" w:rsidRDefault="00AE7B47" w:rsidP="00AE7B47">
      <w:pPr>
        <w:jc w:val="both"/>
      </w:pPr>
      <w:r w:rsidRPr="008F371B">
        <w:rPr>
          <w:b/>
        </w:rPr>
        <w:t xml:space="preserve">Artículo </w:t>
      </w:r>
      <w:r w:rsidR="009E4CE7">
        <w:rPr>
          <w:b/>
        </w:rPr>
        <w:t>54</w:t>
      </w:r>
      <w:r w:rsidRPr="008F371B">
        <w:rPr>
          <w:b/>
        </w:rPr>
        <w:t>.-</w:t>
      </w:r>
      <w:r>
        <w:t xml:space="preserve"> A la Subdirección de Capacitación y Género, le corresponde las siguientes funciones: </w:t>
      </w:r>
    </w:p>
    <w:p w:rsidR="00AE7B47" w:rsidRDefault="00AE7B47" w:rsidP="00AE7B47">
      <w:pPr>
        <w:jc w:val="both"/>
      </w:pPr>
      <w:r>
        <w:t>I. Difundir los Derechos Humanos con adolescentes</w:t>
      </w:r>
      <w:r w:rsidR="000D271B">
        <w:t>, mujeres y hombres de la</w:t>
      </w:r>
      <w:r>
        <w:t xml:space="preserve"> población en general a través de módulos informativos.</w:t>
      </w:r>
    </w:p>
    <w:p w:rsidR="00AE7B47" w:rsidRDefault="00AE7B47" w:rsidP="00AE7B47">
      <w:pPr>
        <w:jc w:val="both"/>
      </w:pPr>
      <w:r>
        <w:t>II. Coordinar la colaboración interinstitucional con dependencias de los tres niveles de gob</w:t>
      </w:r>
      <w:r w:rsidR="000D271B">
        <w:t>i</w:t>
      </w:r>
      <w:r>
        <w:t>ern</w:t>
      </w:r>
      <w:r w:rsidR="000D271B">
        <w:t>o</w:t>
      </w:r>
      <w:r>
        <w:t>.</w:t>
      </w:r>
    </w:p>
    <w:p w:rsidR="00AE7B47" w:rsidRDefault="00AE7B47" w:rsidP="00AE7B47">
      <w:pPr>
        <w:jc w:val="both"/>
      </w:pPr>
      <w:r>
        <w:t>III. Desarrollar campañas informativas sobre derechos sexuales y reproductivos con adolescentes para que identifiquen acciones de prevención y atención de la violencia contra las mujeres, así como de prevención del embarazo adolescente.</w:t>
      </w:r>
    </w:p>
    <w:p w:rsidR="00AE7B47" w:rsidRDefault="00AE7B47" w:rsidP="00AE7B47">
      <w:pPr>
        <w:jc w:val="both"/>
      </w:pPr>
      <w:r>
        <w:t>IV. Gestionar materiales informativos en materia de derechos humanos para el fortalecimiento de las acciones de difusión y promoción.</w:t>
      </w:r>
    </w:p>
    <w:p w:rsidR="000D271B" w:rsidRDefault="00AE7B47" w:rsidP="000D271B">
      <w:pPr>
        <w:jc w:val="both"/>
      </w:pPr>
      <w:r>
        <w:t xml:space="preserve">V. </w:t>
      </w:r>
      <w:r w:rsidR="000D271B">
        <w:t>Mantener actualizadas las bases de datos e información sobre los procesos de sensibilización e información y el padrón de beneficiarias y beneficiarios.</w:t>
      </w:r>
    </w:p>
    <w:p w:rsidR="000D271B" w:rsidRDefault="000D271B" w:rsidP="000D271B">
      <w:pPr>
        <w:jc w:val="both"/>
      </w:pPr>
      <w:r>
        <w:t>VI. Dar seguimiento a la gestión del proyecto, al cumplimiento de metas y la evaluación de sus avances a través de los indicadores establecidos en la MIR y su registro en las herramientas establecidas para ello.</w:t>
      </w:r>
    </w:p>
    <w:p w:rsidR="000D271B" w:rsidRDefault="000D271B" w:rsidP="000D271B">
      <w:pPr>
        <w:jc w:val="both"/>
      </w:pPr>
      <w:r>
        <w:t>VII.  Cumplir con los principios y bases generales para la organización, conservación, disponibilidad, integridad y localización expedita, de los documentos de archivo como lo establece la Ley de Archivos para el Estado de Hidalgo.</w:t>
      </w:r>
    </w:p>
    <w:p w:rsidR="00AE7B47" w:rsidRDefault="000D271B" w:rsidP="00AE7B47">
      <w:pPr>
        <w:jc w:val="both"/>
      </w:pPr>
      <w:r>
        <w:t xml:space="preserve">VII. </w:t>
      </w:r>
      <w:r w:rsidR="00AE7B47">
        <w:t>Las demás que le asigne la Titular de la Dirección de Educación y Formación con perspectiva de género y demás que señalen las disposiciones legales aplicables.</w:t>
      </w:r>
    </w:p>
    <w:p w:rsidR="00AE7B47" w:rsidRDefault="00AE7B47" w:rsidP="00AE7B47">
      <w:pPr>
        <w:jc w:val="both"/>
      </w:pPr>
      <w:r w:rsidRPr="008F371B">
        <w:rPr>
          <w:b/>
        </w:rPr>
        <w:t xml:space="preserve">Artículo </w:t>
      </w:r>
      <w:r w:rsidR="002C0651">
        <w:rPr>
          <w:b/>
        </w:rPr>
        <w:t>55</w:t>
      </w:r>
      <w:r w:rsidRPr="008F371B">
        <w:rPr>
          <w:b/>
        </w:rPr>
        <w:t>.-</w:t>
      </w:r>
      <w:r>
        <w:t xml:space="preserve"> A la Subdirección de Formación y Cultura de Género, le corresponde las siguientes funciones: </w:t>
      </w:r>
    </w:p>
    <w:p w:rsidR="00AE7B47" w:rsidRDefault="00AE7B47" w:rsidP="00AE7B47">
      <w:pPr>
        <w:jc w:val="both"/>
      </w:pPr>
      <w:r>
        <w:t xml:space="preserve">I. </w:t>
      </w:r>
      <w:r w:rsidR="000D271B">
        <w:t xml:space="preserve">Impulsar procesos de sensibilización a través de </w:t>
      </w:r>
      <w:r>
        <w:t xml:space="preserve">conferencias, talleres y cine debates a servidoras y servidores públicos, alumnado de nivel medio superior y superior, docentes, administrativos y público en general </w:t>
      </w:r>
      <w:r w:rsidR="000D271B">
        <w:t xml:space="preserve">en materia de igualdad entre mujeres y hombres y </w:t>
      </w:r>
      <w:r>
        <w:t xml:space="preserve">sobre </w:t>
      </w:r>
      <w:r w:rsidR="000D271B">
        <w:t xml:space="preserve">la </w:t>
      </w:r>
      <w:r>
        <w:t>prevención de la violencia</w:t>
      </w:r>
      <w:r w:rsidR="000D271B">
        <w:t xml:space="preserve"> contra las mujeres</w:t>
      </w:r>
      <w:r>
        <w:t>.</w:t>
      </w:r>
    </w:p>
    <w:p w:rsidR="00AE7B47" w:rsidRDefault="00AE7B47" w:rsidP="00AE7B47">
      <w:pPr>
        <w:jc w:val="both"/>
      </w:pPr>
      <w:r>
        <w:t xml:space="preserve">II. Operar el </w:t>
      </w:r>
      <w:r w:rsidR="000D271B">
        <w:t>proyecto</w:t>
      </w:r>
      <w:r>
        <w:t xml:space="preserve"> “Por la equidad en mi Comunidad con alumnado de planteles </w:t>
      </w:r>
      <w:r w:rsidR="000D271B">
        <w:t>educativos de nivel medio superior</w:t>
      </w:r>
      <w:r>
        <w:t>”.</w:t>
      </w:r>
    </w:p>
    <w:p w:rsidR="00AE7B47" w:rsidRDefault="00AE7B47" w:rsidP="00AE7B47">
      <w:pPr>
        <w:jc w:val="both"/>
      </w:pPr>
      <w:r>
        <w:t xml:space="preserve">III. Diseñar </w:t>
      </w:r>
      <w:r w:rsidR="000D271B">
        <w:t xml:space="preserve">y actualizar los </w:t>
      </w:r>
      <w:r>
        <w:t xml:space="preserve">contenidos para </w:t>
      </w:r>
      <w:r w:rsidR="000D271B">
        <w:t xml:space="preserve">el desarrollo de </w:t>
      </w:r>
      <w:r>
        <w:t>los procesos de sensibilización y formación con perspectiva de género.</w:t>
      </w:r>
    </w:p>
    <w:p w:rsidR="000D271B" w:rsidRDefault="00AE7B47" w:rsidP="000D271B">
      <w:pPr>
        <w:jc w:val="both"/>
      </w:pPr>
      <w:r>
        <w:t xml:space="preserve">IV. </w:t>
      </w:r>
      <w:r w:rsidR="000D271B">
        <w:t>Mantener actualizadas las bases de datos e información sobre los procesos de sensibilización y capacitación y el padrón de beneficiarias y beneficiarios.</w:t>
      </w:r>
    </w:p>
    <w:p w:rsidR="000D271B" w:rsidRDefault="000D271B" w:rsidP="000D271B">
      <w:pPr>
        <w:jc w:val="both"/>
      </w:pPr>
      <w:r>
        <w:lastRenderedPageBreak/>
        <w:t>V. Dar seguimiento a la gestión del proyecto, al cumplimiento de metas y la evaluación de sus avances a través de los indicadores establecidos en la MIR y su registro en las herramientas establecidas para ello.</w:t>
      </w:r>
    </w:p>
    <w:p w:rsidR="000D271B" w:rsidRDefault="000D271B" w:rsidP="000D271B">
      <w:pPr>
        <w:jc w:val="both"/>
      </w:pPr>
      <w:r>
        <w:t>VI.  Cumplir con los principios y bases generales para la organización, conservación, disponibilidad, integridad y localización expedita, de los documentos de archivo como lo establece la Ley de Archivos para el Estado de Hidalgo.</w:t>
      </w:r>
    </w:p>
    <w:p w:rsidR="000D271B" w:rsidRDefault="000D271B" w:rsidP="00AE7B47">
      <w:pPr>
        <w:jc w:val="both"/>
      </w:pPr>
    </w:p>
    <w:p w:rsidR="00AE7B47" w:rsidRDefault="000D271B" w:rsidP="00AE7B47">
      <w:pPr>
        <w:jc w:val="both"/>
      </w:pPr>
      <w:r>
        <w:t xml:space="preserve">VII. </w:t>
      </w:r>
      <w:r w:rsidR="00AE7B47">
        <w:t>Las demás que le asigne la Titular de la Dirección de Educación y Formación con perspectiva de género y demás que señalen las disposiciones legales aplicables.</w:t>
      </w:r>
    </w:p>
    <w:p w:rsidR="00C51BA3" w:rsidRPr="00C51BA3" w:rsidRDefault="00C51BA3" w:rsidP="00C51BA3">
      <w:pPr>
        <w:jc w:val="center"/>
        <w:rPr>
          <w:b/>
        </w:rPr>
      </w:pPr>
      <w:r w:rsidRPr="00C51BA3">
        <w:rPr>
          <w:b/>
        </w:rPr>
        <w:t>TÍTULO QUINTO</w:t>
      </w:r>
    </w:p>
    <w:p w:rsidR="00C51BA3" w:rsidRPr="00C51BA3" w:rsidRDefault="00C51BA3" w:rsidP="00C51BA3">
      <w:pPr>
        <w:jc w:val="center"/>
        <w:rPr>
          <w:b/>
        </w:rPr>
      </w:pPr>
      <w:r w:rsidRPr="00C51BA3">
        <w:rPr>
          <w:b/>
        </w:rPr>
        <w:t>DE LAS DEMAS UNIDADES ADMINISTRATIVAS</w:t>
      </w:r>
    </w:p>
    <w:p w:rsidR="00C51BA3" w:rsidRDefault="00C51BA3" w:rsidP="00C51BA3">
      <w:pPr>
        <w:jc w:val="both"/>
      </w:pPr>
      <w:r w:rsidRPr="008F371B">
        <w:rPr>
          <w:b/>
        </w:rPr>
        <w:t xml:space="preserve">Artículo </w:t>
      </w:r>
      <w:r w:rsidR="006300FC">
        <w:rPr>
          <w:b/>
        </w:rPr>
        <w:t>5</w:t>
      </w:r>
      <w:r w:rsidR="002C0651">
        <w:rPr>
          <w:b/>
        </w:rPr>
        <w:t>6</w:t>
      </w:r>
      <w:r w:rsidRPr="008F371B">
        <w:rPr>
          <w:b/>
        </w:rPr>
        <w:t>.-</w:t>
      </w:r>
      <w:r>
        <w:t xml:space="preserve"> A la Subdirección de los Derechos Humanos de las Mujeres, le corresponde las siguientes funciones: </w:t>
      </w:r>
    </w:p>
    <w:p w:rsidR="00C51BA3" w:rsidRDefault="00C51BA3" w:rsidP="00C51BA3">
      <w:pPr>
        <w:jc w:val="both"/>
      </w:pPr>
      <w:r>
        <w:t xml:space="preserve">I.  </w:t>
      </w:r>
      <w:r w:rsidR="00F00195">
        <w:t xml:space="preserve">Coordinar las </w:t>
      </w:r>
      <w:r>
        <w:t>acciones del Instituto para la prevención y atención de la violencia familiar y contra las mujeres, a través de los mecanismos judiciales y administrativos necesarios;</w:t>
      </w:r>
    </w:p>
    <w:p w:rsidR="00C51BA3" w:rsidRDefault="00C51BA3" w:rsidP="00C51BA3">
      <w:pPr>
        <w:jc w:val="both"/>
      </w:pPr>
      <w:r>
        <w:t>II.</w:t>
      </w:r>
      <w:r w:rsidR="00F00195">
        <w:t xml:space="preserve"> Establecer los canales de comunicación pertinentes para </w:t>
      </w:r>
      <w:r>
        <w:t xml:space="preserve">la </w:t>
      </w:r>
      <w:r w:rsidR="00F00195">
        <w:t>referencia interinstitucional en la atención de mujeres en situación de violencia</w:t>
      </w:r>
      <w:r>
        <w:t xml:space="preserve">, </w:t>
      </w:r>
      <w:r w:rsidR="00F00195">
        <w:t xml:space="preserve">sus hijas e hijos; </w:t>
      </w:r>
    </w:p>
    <w:p w:rsidR="00796B2F" w:rsidRDefault="00F00195" w:rsidP="00A75812">
      <w:pPr>
        <w:jc w:val="both"/>
      </w:pPr>
      <w:r>
        <w:t>I</w:t>
      </w:r>
      <w:r w:rsidR="00C51BA3">
        <w:t xml:space="preserve">II. </w:t>
      </w:r>
      <w:r w:rsidR="00796B2F">
        <w:t xml:space="preserve">Promover procesos de capacitación en materia de derechos humanos de las mujeres con el funcionariado estatal y municipal; </w:t>
      </w:r>
    </w:p>
    <w:p w:rsidR="00C51BA3" w:rsidRDefault="00796B2F" w:rsidP="00A75812">
      <w:pPr>
        <w:jc w:val="both"/>
      </w:pPr>
      <w:r>
        <w:t xml:space="preserve">IV. </w:t>
      </w:r>
      <w:r w:rsidR="00C51BA3">
        <w:t>Diseñar y coordinar las medidas necesarias para el mejor funcionamiento de los Departamentos a su cargo, así como controlar y evaluar el trabajo y los resultados de las actividades de los mismos;</w:t>
      </w:r>
    </w:p>
    <w:p w:rsidR="00991DE4" w:rsidRDefault="00A75812" w:rsidP="00991DE4">
      <w:pPr>
        <w:jc w:val="both"/>
      </w:pPr>
      <w:r>
        <w:t>V</w:t>
      </w:r>
      <w:r w:rsidR="00991DE4">
        <w:t xml:space="preserve">. Representar al Instituto, previa instrucción de la persona titular de la </w:t>
      </w:r>
      <w:r w:rsidR="0088084D">
        <w:t>Dirección General</w:t>
      </w:r>
      <w:r w:rsidR="00991DE4">
        <w:t>, en el cumplimiento de los compromisos que se deriven de los programas de carácter Nacional, Estatal y Municipal;</w:t>
      </w:r>
    </w:p>
    <w:p w:rsidR="00991DE4" w:rsidRDefault="00A75812" w:rsidP="00991DE4">
      <w:pPr>
        <w:jc w:val="both"/>
      </w:pPr>
      <w:r>
        <w:t>V</w:t>
      </w:r>
      <w:r w:rsidR="00796B2F">
        <w:t>I</w:t>
      </w:r>
      <w:r w:rsidR="00991DE4">
        <w:t>. Coordinar el estudio, planeación y despacho de los asuntos jurídicos a cargo del Instituto que le sean turnados;</w:t>
      </w:r>
    </w:p>
    <w:p w:rsidR="00991DE4" w:rsidRDefault="00A75812" w:rsidP="00991DE4">
      <w:pPr>
        <w:jc w:val="both"/>
      </w:pPr>
      <w:r>
        <w:t>V</w:t>
      </w:r>
      <w:r w:rsidR="00796B2F">
        <w:t>I</w:t>
      </w:r>
      <w:r>
        <w:t>I</w:t>
      </w:r>
      <w:r w:rsidR="00991DE4">
        <w:t xml:space="preserve">. </w:t>
      </w:r>
      <w:r>
        <w:t>Asesorar jurídicamente a la Titular de la Dirección General y unidades administrativas para el cumplimiento de sus atribuciones, objetivos y fines del Instituto</w:t>
      </w:r>
      <w:r w:rsidR="00991DE4">
        <w:t>;</w:t>
      </w:r>
    </w:p>
    <w:p w:rsidR="00991DE4" w:rsidRDefault="00A75812" w:rsidP="00991DE4">
      <w:pPr>
        <w:jc w:val="both"/>
      </w:pPr>
      <w:r>
        <w:t>VI</w:t>
      </w:r>
      <w:r w:rsidR="00796B2F">
        <w:t>I</w:t>
      </w:r>
      <w:r>
        <w:t>I</w:t>
      </w:r>
      <w:r w:rsidR="00991DE4">
        <w:t xml:space="preserve">. Promover, por acuerdo de la Titular de la </w:t>
      </w:r>
      <w:r w:rsidR="0088084D">
        <w:t>Dirección General</w:t>
      </w:r>
      <w:r w:rsidR="00991DE4">
        <w:t>, los asuntos jurídicos del Instituto ante las autoridades judiciales y administrativas de los fueros común y federal;</w:t>
      </w:r>
    </w:p>
    <w:p w:rsidR="00991DE4" w:rsidRDefault="00796B2F" w:rsidP="00991DE4">
      <w:pPr>
        <w:jc w:val="both"/>
      </w:pPr>
      <w:r>
        <w:t>XIX</w:t>
      </w:r>
      <w:r w:rsidR="00991DE4">
        <w:t>.</w:t>
      </w:r>
      <w:r w:rsidR="00A75812">
        <w:t xml:space="preserve"> </w:t>
      </w:r>
      <w:r w:rsidR="00991DE4">
        <w:t>Re</w:t>
      </w:r>
      <w:r w:rsidR="00F00195">
        <w:t xml:space="preserve">alizar propuestas para </w:t>
      </w:r>
      <w:r w:rsidR="00991DE4">
        <w:t>Armonizar leyes, reglamentos y normas equivalentes</w:t>
      </w:r>
      <w:r w:rsidR="00F00195">
        <w:t xml:space="preserve"> en derechos humanos de las mujeres</w:t>
      </w:r>
      <w:r w:rsidR="00991DE4">
        <w:t>;</w:t>
      </w:r>
    </w:p>
    <w:p w:rsidR="00991DE4" w:rsidRDefault="00A75812" w:rsidP="00991DE4">
      <w:pPr>
        <w:jc w:val="both"/>
      </w:pPr>
      <w:r>
        <w:t>XX</w:t>
      </w:r>
      <w:r w:rsidR="00991DE4">
        <w:t>. Elaboración de documentos legales para el funcionamiento y organización interna del Instituto;</w:t>
      </w:r>
    </w:p>
    <w:p w:rsidR="00991DE4" w:rsidRDefault="00A75812" w:rsidP="00991DE4">
      <w:pPr>
        <w:jc w:val="both"/>
      </w:pPr>
      <w:r>
        <w:lastRenderedPageBreak/>
        <w:t>X</w:t>
      </w:r>
      <w:r w:rsidR="00796B2F">
        <w:t>I</w:t>
      </w:r>
      <w:r w:rsidR="00991DE4">
        <w:t>. Revisión y elaboración de convenios o acuerdos de colaboración con dependencias y entidades de la Administración Pública Federal, estatal, municipal, instituciones académicas, organizaciones civiles</w:t>
      </w:r>
      <w:r w:rsidR="00F00195">
        <w:t xml:space="preserve"> e instituciones privadas</w:t>
      </w:r>
      <w:r w:rsidR="00991DE4">
        <w:t>;</w:t>
      </w:r>
    </w:p>
    <w:p w:rsidR="00991DE4" w:rsidRDefault="00A75812" w:rsidP="00991DE4">
      <w:pPr>
        <w:jc w:val="both"/>
      </w:pPr>
      <w:r>
        <w:t>XI</w:t>
      </w:r>
      <w:r w:rsidR="00796B2F">
        <w:t>I</w:t>
      </w:r>
      <w:r w:rsidR="00991DE4">
        <w:t>. Iniciar la substanciación de procedimientos judiciales y administrativos en donde el Instituto sea parte;</w:t>
      </w:r>
    </w:p>
    <w:p w:rsidR="0088084D" w:rsidRDefault="00A75812" w:rsidP="0088084D">
      <w:pPr>
        <w:jc w:val="both"/>
      </w:pPr>
      <w:r>
        <w:t>XII</w:t>
      </w:r>
      <w:r w:rsidR="00796B2F">
        <w:t>I</w:t>
      </w:r>
      <w:r w:rsidR="00991DE4">
        <w:t xml:space="preserve">.  </w:t>
      </w:r>
      <w:r w:rsidR="0088084D">
        <w:t xml:space="preserve">Mantener actualizadas las bases de datos e información sobre los procesos de </w:t>
      </w:r>
      <w:r w:rsidR="00796B2F">
        <w:t xml:space="preserve">capacitación </w:t>
      </w:r>
      <w:r w:rsidR="0088084D">
        <w:t>y el padrón de beneficiarias y beneficiarios.</w:t>
      </w:r>
    </w:p>
    <w:p w:rsidR="0088084D" w:rsidRDefault="00796B2F" w:rsidP="0088084D">
      <w:pPr>
        <w:jc w:val="both"/>
      </w:pPr>
      <w:r>
        <w:t>XIV</w:t>
      </w:r>
      <w:r w:rsidR="0088084D">
        <w:t>. Dar seguimiento a la gestión del proyecto, al cumplimiento de metas y la evaluación de sus avances a través de los indicadores establecidos en la MIR y su registro en las herramientas establecidas para ello.</w:t>
      </w:r>
    </w:p>
    <w:p w:rsidR="0088084D" w:rsidRDefault="00A75812" w:rsidP="0088084D">
      <w:pPr>
        <w:jc w:val="both"/>
      </w:pPr>
      <w:r>
        <w:t>XV</w:t>
      </w:r>
      <w:r w:rsidR="0088084D">
        <w:t>.  Cumplir con los principios y bases generales para la organización, conservación, disponibilidad, integridad y localización expedita, de los documentos de archivo como lo establece la Ley de Archivos para el Estado de Hidalgo.</w:t>
      </w:r>
    </w:p>
    <w:p w:rsidR="0088084D" w:rsidRDefault="00A75812" w:rsidP="00991DE4">
      <w:pPr>
        <w:jc w:val="both"/>
      </w:pPr>
      <w:r>
        <w:t>XV</w:t>
      </w:r>
      <w:r w:rsidR="00796B2F">
        <w:t>I</w:t>
      </w:r>
      <w:r>
        <w:t>. Promover, propiciar y asegurar una cultura de calidad y servicio en las áreas de su competencia</w:t>
      </w:r>
    </w:p>
    <w:p w:rsidR="00991DE4" w:rsidRDefault="00A75812" w:rsidP="00991DE4">
      <w:pPr>
        <w:jc w:val="both"/>
      </w:pPr>
      <w:r>
        <w:t>XVI</w:t>
      </w:r>
      <w:r w:rsidR="00796B2F">
        <w:t>I</w:t>
      </w:r>
      <w:r>
        <w:t xml:space="preserve">. </w:t>
      </w:r>
      <w:r w:rsidR="00991DE4">
        <w:t>Las demás que le señalen las disposiciones jurídicas aplicables, las que le confiera</w:t>
      </w:r>
      <w:r>
        <w:t xml:space="preserve"> </w:t>
      </w:r>
      <w:r w:rsidR="00991DE4">
        <w:t xml:space="preserve">la titular de la </w:t>
      </w:r>
      <w:r>
        <w:t>Dirección General</w:t>
      </w:r>
      <w:r w:rsidR="00991DE4">
        <w:t xml:space="preserve">. </w:t>
      </w:r>
    </w:p>
    <w:p w:rsidR="00991DE4" w:rsidRDefault="00991DE4" w:rsidP="00F87361">
      <w:pPr>
        <w:jc w:val="both"/>
      </w:pPr>
      <w:r w:rsidRPr="008F371B">
        <w:rPr>
          <w:b/>
        </w:rPr>
        <w:t xml:space="preserve">Artículo </w:t>
      </w:r>
      <w:r w:rsidR="00921E94">
        <w:rPr>
          <w:b/>
        </w:rPr>
        <w:t>5</w:t>
      </w:r>
      <w:r w:rsidR="002C0651">
        <w:rPr>
          <w:b/>
        </w:rPr>
        <w:t>7</w:t>
      </w:r>
      <w:r w:rsidRPr="008F371B">
        <w:rPr>
          <w:b/>
        </w:rPr>
        <w:t>.-</w:t>
      </w:r>
      <w:r>
        <w:t xml:space="preserve"> A la Subdirección de Innovación de Programas Estatales y Federales, le corresponde las siguientes funciones: </w:t>
      </w:r>
    </w:p>
    <w:p w:rsidR="00991DE4" w:rsidRDefault="00991DE4" w:rsidP="00F87361">
      <w:pPr>
        <w:jc w:val="both"/>
      </w:pPr>
      <w:r>
        <w:t>I. Generar y coordinar las estrategias de</w:t>
      </w:r>
      <w:r w:rsidR="0069779A">
        <w:t xml:space="preserve"> colaboración con las</w:t>
      </w:r>
      <w:r>
        <w:t xml:space="preserve"> </w:t>
      </w:r>
      <w:r w:rsidR="0069779A">
        <w:t>d</w:t>
      </w:r>
      <w:r>
        <w:t>ependencias</w:t>
      </w:r>
      <w:r w:rsidR="0069779A">
        <w:t xml:space="preserve">, y </w:t>
      </w:r>
      <w:r>
        <w:t xml:space="preserve">entidades de la Administración Pública Federal, Estatal y Municipal, para lograr la </w:t>
      </w:r>
      <w:proofErr w:type="spellStart"/>
      <w:r>
        <w:t>transversalización</w:t>
      </w:r>
      <w:proofErr w:type="spellEnd"/>
      <w:r>
        <w:t xml:space="preserve"> de la</w:t>
      </w:r>
      <w:r w:rsidR="00F87361">
        <w:t xml:space="preserve"> </w:t>
      </w:r>
      <w:r>
        <w:t>perspectiva de género en el quehacer del gobierno en sus tres niveles;</w:t>
      </w:r>
    </w:p>
    <w:p w:rsidR="0069779A" w:rsidRDefault="00991DE4" w:rsidP="00F87361">
      <w:pPr>
        <w:jc w:val="both"/>
      </w:pPr>
      <w:r>
        <w:t xml:space="preserve">II. </w:t>
      </w:r>
      <w:r w:rsidR="0069779A">
        <w:t>Desarrollar el proceso de la gestión de los recursos federales con base en las reglas de operación según la fuente del recurso.</w:t>
      </w:r>
    </w:p>
    <w:p w:rsidR="0069779A" w:rsidRDefault="0069779A" w:rsidP="00F87361">
      <w:pPr>
        <w:jc w:val="both"/>
      </w:pPr>
      <w:r>
        <w:t xml:space="preserve">III. </w:t>
      </w:r>
      <w:r w:rsidR="00796B2F">
        <w:t xml:space="preserve">Asesorar </w:t>
      </w:r>
      <w:r>
        <w:t xml:space="preserve">en las estrategias y mecanismos de la transversalidad y para la institucionalización de la perspectiva de género </w:t>
      </w:r>
      <w:r w:rsidR="00796B2F">
        <w:t xml:space="preserve">a los </w:t>
      </w:r>
      <w:r w:rsidR="00991DE4">
        <w:t xml:space="preserve">enlaces y unidades de género de la Administración Pública </w:t>
      </w:r>
      <w:r>
        <w:t xml:space="preserve">Estatal y Municipal. </w:t>
      </w:r>
    </w:p>
    <w:p w:rsidR="00991DE4" w:rsidRDefault="0069779A" w:rsidP="00F87361">
      <w:pPr>
        <w:jc w:val="both"/>
      </w:pPr>
      <w:r>
        <w:t>IV</w:t>
      </w:r>
      <w:r w:rsidR="00991DE4">
        <w:t>. Supervisar y dar seguimiento a los convenios, acuerdos de trabajo y compromisos</w:t>
      </w:r>
      <w:r w:rsidR="00F87361">
        <w:t xml:space="preserve"> </w:t>
      </w:r>
      <w:r w:rsidR="00991DE4">
        <w:t>del Instituto en el ámbito de su competencia;</w:t>
      </w:r>
    </w:p>
    <w:p w:rsidR="00991DE4" w:rsidRDefault="0069779A" w:rsidP="00F87361">
      <w:pPr>
        <w:jc w:val="both"/>
      </w:pPr>
      <w:r>
        <w:t xml:space="preserve">V. </w:t>
      </w:r>
      <w:r w:rsidR="00991DE4">
        <w:t>Promover, propiciar y asegurar una cultura de calidad y servicio en las áreas de su</w:t>
      </w:r>
      <w:r w:rsidR="00F87361">
        <w:t xml:space="preserve"> </w:t>
      </w:r>
      <w:r w:rsidR="00991DE4">
        <w:t>competencia;</w:t>
      </w:r>
    </w:p>
    <w:p w:rsidR="0069779A" w:rsidRDefault="0069779A" w:rsidP="0069779A">
      <w:pPr>
        <w:jc w:val="both"/>
      </w:pPr>
      <w:r>
        <w:t>VI</w:t>
      </w:r>
      <w:r w:rsidR="00991DE4">
        <w:t xml:space="preserve">. </w:t>
      </w:r>
      <w:r>
        <w:t>Mantener actualizadas las bases de datos e información sobre los procesos de capacitación, y asesorías y el padrón de beneficiarias y beneficiarios.</w:t>
      </w:r>
    </w:p>
    <w:p w:rsidR="0069779A" w:rsidRDefault="0069779A" w:rsidP="0069779A">
      <w:pPr>
        <w:jc w:val="both"/>
      </w:pPr>
      <w:r>
        <w:t>VII. Dar seguimiento a la gestión del proyecto, al cumplimiento de metas y la evaluación de sus avances a través de los indicadores establecidos en la MIR y su registro en las herramientas establecidas para ello.</w:t>
      </w:r>
    </w:p>
    <w:p w:rsidR="0069779A" w:rsidRDefault="0069779A" w:rsidP="0069779A">
      <w:pPr>
        <w:jc w:val="both"/>
      </w:pPr>
      <w:r>
        <w:lastRenderedPageBreak/>
        <w:t>VIII.  Cumplir con los principios y bases generales para la organización, conservación, disponibilidad, integridad y localización expedita, de los documentos de archivo como lo establece la Ley de Archivos para el Estado de Hidalgo.</w:t>
      </w:r>
    </w:p>
    <w:p w:rsidR="00991DE4" w:rsidRDefault="00F87361" w:rsidP="00F87361">
      <w:pPr>
        <w:jc w:val="both"/>
      </w:pPr>
      <w:r>
        <w:t>X</w:t>
      </w:r>
      <w:r w:rsidR="00205B6D">
        <w:t>I</w:t>
      </w:r>
      <w:r>
        <w:t xml:space="preserve">X. </w:t>
      </w:r>
      <w:r w:rsidR="00991DE4">
        <w:t xml:space="preserve"> Las que le asigne la titular de </w:t>
      </w:r>
      <w:r w:rsidR="00921E94" w:rsidRPr="00921E94">
        <w:t xml:space="preserve">la </w:t>
      </w:r>
      <w:r w:rsidR="00205B6D">
        <w:t>Dirección General</w:t>
      </w:r>
      <w:r w:rsidR="00921E94" w:rsidRPr="00921E94">
        <w:t xml:space="preserve"> </w:t>
      </w:r>
      <w:r w:rsidR="00991DE4">
        <w:t>y demás que</w:t>
      </w:r>
      <w:r w:rsidR="00FF2547">
        <w:t xml:space="preserve"> </w:t>
      </w:r>
      <w:r w:rsidR="00991DE4">
        <w:t>señalen las disposiciones legales aplicables.</w:t>
      </w:r>
    </w:p>
    <w:p w:rsidR="00FF2547" w:rsidRDefault="00FF2547" w:rsidP="00FF2547">
      <w:pPr>
        <w:jc w:val="both"/>
      </w:pPr>
      <w:r w:rsidRPr="008F371B">
        <w:rPr>
          <w:b/>
        </w:rPr>
        <w:t xml:space="preserve">Artículo </w:t>
      </w:r>
      <w:r>
        <w:rPr>
          <w:b/>
        </w:rPr>
        <w:t>5</w:t>
      </w:r>
      <w:r w:rsidR="002C0651">
        <w:rPr>
          <w:b/>
        </w:rPr>
        <w:t>8</w:t>
      </w:r>
      <w:r w:rsidRPr="008F371B">
        <w:rPr>
          <w:b/>
        </w:rPr>
        <w:t>.-</w:t>
      </w:r>
      <w:r>
        <w:t xml:space="preserve"> A la Subdirección de Administración y Finanzas, le corresponde las siguientes funciones: </w:t>
      </w:r>
    </w:p>
    <w:p w:rsidR="00FF2547" w:rsidRPr="00FF2547" w:rsidRDefault="00FF2547" w:rsidP="00FF2547">
      <w:pPr>
        <w:jc w:val="both"/>
      </w:pPr>
      <w:r w:rsidRPr="00FF2547">
        <w:t>I. Administrar los recursos humanos, materiales y financieros del Instituto, basándose en los lineamientos establecidos por la normatividad aplicable y conforme a</w:t>
      </w:r>
      <w:r w:rsidR="00AC4B43">
        <w:t xml:space="preserve"> </w:t>
      </w:r>
      <w:r w:rsidRPr="00FF2547">
        <w:t xml:space="preserve">las políticas dispuestas por la </w:t>
      </w:r>
      <w:r w:rsidR="00C42320">
        <w:t>Dirección General</w:t>
      </w:r>
      <w:r w:rsidRPr="00FF2547">
        <w:t xml:space="preserve"> del Instituto;</w:t>
      </w:r>
    </w:p>
    <w:p w:rsidR="00FF2547" w:rsidRPr="00FF2547" w:rsidRDefault="00FF2547" w:rsidP="00FF2547">
      <w:pPr>
        <w:jc w:val="both"/>
      </w:pPr>
      <w:r w:rsidRPr="00FF2547">
        <w:t>II. Elaborar y supervisar la realización y el desarrollo de programas anuales en materia de adquisiciones, recursos humanos y financieros para el desarrollo y operación</w:t>
      </w:r>
      <w:r w:rsidR="00AC4B43">
        <w:t xml:space="preserve"> </w:t>
      </w:r>
      <w:r w:rsidRPr="00FF2547">
        <w:t>del Instituto.</w:t>
      </w:r>
    </w:p>
    <w:p w:rsidR="00AC4B43" w:rsidRPr="00AC4B43" w:rsidRDefault="00AC4B43" w:rsidP="00AC4B43">
      <w:pPr>
        <w:jc w:val="both"/>
      </w:pPr>
      <w:r w:rsidRPr="00AC4B43">
        <w:t>III. Determinar las necesidades y satisfacer las expectativas de cada uno de los</w:t>
      </w:r>
      <w:r>
        <w:t xml:space="preserve"> </w:t>
      </w:r>
      <w:r w:rsidRPr="00AC4B43">
        <w:t>órganos que conforman el Instituto en lo referente a la gestión de recursos y</w:t>
      </w:r>
      <w:r>
        <w:t xml:space="preserve"> </w:t>
      </w:r>
      <w:r w:rsidRPr="00AC4B43">
        <w:t>servicios requeridos para su gestión operativa, estableciendo medidas para que</w:t>
      </w:r>
      <w:r>
        <w:t xml:space="preserve"> </w:t>
      </w:r>
      <w:r w:rsidRPr="00AC4B43">
        <w:t>cada proceso se realice bajo los estándares de eficacia y calidad definidos por</w:t>
      </w:r>
      <w:r>
        <w:t xml:space="preserve"> </w:t>
      </w:r>
      <w:r w:rsidRPr="00AC4B43">
        <w:t>el Instituto;</w:t>
      </w:r>
    </w:p>
    <w:p w:rsidR="00AC4B43" w:rsidRPr="00AC4B43" w:rsidRDefault="00C42320" w:rsidP="00AC4B43">
      <w:pPr>
        <w:jc w:val="both"/>
      </w:pPr>
      <w:r>
        <w:t>I</w:t>
      </w:r>
      <w:r w:rsidR="00AC4B43" w:rsidRPr="00AC4B43">
        <w:t>V. Evaluar en coordinación con cada una de las estructuras administrativas del Instituto los programas operativos anuales;</w:t>
      </w:r>
    </w:p>
    <w:p w:rsidR="00AC4B43" w:rsidRPr="00AC4B43" w:rsidRDefault="00AC4B43" w:rsidP="00AC4B43">
      <w:pPr>
        <w:jc w:val="both"/>
      </w:pPr>
      <w:r w:rsidRPr="00AC4B43">
        <w:t>V. Difundir y aplicar los lineamientos vigentes para el ejercicio del presupuesto del</w:t>
      </w:r>
      <w:r>
        <w:t xml:space="preserve"> </w:t>
      </w:r>
      <w:r w:rsidRPr="00AC4B43">
        <w:t>Instituto, así como ejercer, registrar y controlar el ejercicio y proponer las modificaciones pertinentes;</w:t>
      </w:r>
    </w:p>
    <w:p w:rsidR="00AC4B43" w:rsidRPr="00AC4B43" w:rsidRDefault="00C42320" w:rsidP="00AC4B43">
      <w:pPr>
        <w:jc w:val="both"/>
      </w:pPr>
      <w:r>
        <w:t>VI</w:t>
      </w:r>
      <w:r w:rsidR="00AC4B43" w:rsidRPr="00AC4B43">
        <w:t>. Difundir y aplicar los lineamientos para contabilizar los costos de las operaciones</w:t>
      </w:r>
      <w:r w:rsidR="00AC4B43">
        <w:t xml:space="preserve"> </w:t>
      </w:r>
      <w:r w:rsidR="00AC4B43" w:rsidRPr="00AC4B43">
        <w:t>del Instituto de conformidad con los ordenamientos respectivos, así como elaborar, analizar y consolidar sus estados financieros;</w:t>
      </w:r>
    </w:p>
    <w:p w:rsidR="00AC4B43" w:rsidRPr="00AC4B43" w:rsidRDefault="00C42320" w:rsidP="00AC4B43">
      <w:pPr>
        <w:jc w:val="both"/>
      </w:pPr>
      <w:r>
        <w:t>VII</w:t>
      </w:r>
      <w:r w:rsidR="00AC4B43" w:rsidRPr="00AC4B43">
        <w:t>. Controlar y determinar las gestiones necesarias para obtener oportunamente</w:t>
      </w:r>
      <w:r w:rsidR="00AC4B43">
        <w:t xml:space="preserve"> </w:t>
      </w:r>
      <w:r w:rsidR="00AC4B43" w:rsidRPr="00AC4B43">
        <w:t>los recursos financieros necesarios, con el fin de lograr los objetivos y metas</w:t>
      </w:r>
      <w:r w:rsidR="00AC4B43">
        <w:t xml:space="preserve"> </w:t>
      </w:r>
      <w:r w:rsidR="00AC4B43" w:rsidRPr="00AC4B43">
        <w:t>del Instituto;</w:t>
      </w:r>
    </w:p>
    <w:p w:rsidR="00AC4B43" w:rsidRPr="00AC4B43" w:rsidRDefault="00C42320" w:rsidP="00AC4B43">
      <w:pPr>
        <w:jc w:val="both"/>
      </w:pPr>
      <w:r>
        <w:t>VIII</w:t>
      </w:r>
      <w:r w:rsidR="00AC4B43" w:rsidRPr="00AC4B43">
        <w:t>. Generar en el personal dependiente de esta unidad administrativa, vocación de</w:t>
      </w:r>
      <w:r w:rsidR="00AC4B43">
        <w:t xml:space="preserve"> </w:t>
      </w:r>
      <w:r w:rsidR="00AC4B43" w:rsidRPr="00AC4B43">
        <w:t>servicio y cumplimiento de los objetivos responsabilidad de éste, así como transparentar la utilización de recursos buscando en todo momento que éstos estén</w:t>
      </w:r>
      <w:r w:rsidR="00AC4B43">
        <w:t xml:space="preserve"> </w:t>
      </w:r>
      <w:r w:rsidR="00AC4B43" w:rsidRPr="00AC4B43">
        <w:t>orientados al cumplimiento de la misión del Instituto;</w:t>
      </w:r>
    </w:p>
    <w:p w:rsidR="00AC4B43" w:rsidRPr="00AC4B43" w:rsidRDefault="00C42320" w:rsidP="00AC4B43">
      <w:pPr>
        <w:jc w:val="both"/>
      </w:pPr>
      <w:r>
        <w:t>XIX</w:t>
      </w:r>
      <w:r w:rsidR="00AC4B43" w:rsidRPr="00AC4B43">
        <w:t xml:space="preserve"> Asegurar la aplicación de normas relativas a la remuneración del personal del Instituto de acuerdo con las normas y lineamientos vigentes;</w:t>
      </w:r>
    </w:p>
    <w:p w:rsidR="00FF2547" w:rsidRPr="00AC4B43" w:rsidRDefault="00AC4B43" w:rsidP="00AC4B43">
      <w:pPr>
        <w:jc w:val="both"/>
      </w:pPr>
      <w:r w:rsidRPr="00AC4B43">
        <w:t>X</w:t>
      </w:r>
      <w:r w:rsidR="00C42320">
        <w:t>I</w:t>
      </w:r>
      <w:r w:rsidRPr="00AC4B43">
        <w:t>. Coordinar con las áreas administrativas la planeación y operación de los servicios</w:t>
      </w:r>
      <w:r>
        <w:t xml:space="preserve"> </w:t>
      </w:r>
      <w:r w:rsidRPr="00AC4B43">
        <w:t>informáticos del Instituto, proporcionándoles oportuna y eficientemente los apoyos que se requieran para el cumplimiento de funciones;</w:t>
      </w:r>
    </w:p>
    <w:p w:rsidR="00AC4B43" w:rsidRPr="00AC4B43" w:rsidRDefault="00AC4B43" w:rsidP="00AC4B43">
      <w:pPr>
        <w:jc w:val="both"/>
      </w:pPr>
      <w:r w:rsidRPr="00AC4B43">
        <w:t>X</w:t>
      </w:r>
      <w:r w:rsidR="00C42320">
        <w:t>I</w:t>
      </w:r>
      <w:r w:rsidRPr="00AC4B43">
        <w:t>I. Asegurar la compra de las adquisiciones y suministros de bienes y servicios en las</w:t>
      </w:r>
      <w:r>
        <w:t xml:space="preserve"> </w:t>
      </w:r>
      <w:r w:rsidRPr="00AC4B43">
        <w:t>mejores condiciones de oportunidad, calidad y costo, de acuerdo con la normatividad aplicable;</w:t>
      </w:r>
    </w:p>
    <w:p w:rsidR="00AC4B43" w:rsidRPr="00AC4B43" w:rsidRDefault="00AC4B43" w:rsidP="00AC4B43">
      <w:pPr>
        <w:jc w:val="both"/>
      </w:pPr>
      <w:r w:rsidRPr="00AC4B43">
        <w:t>X</w:t>
      </w:r>
      <w:r w:rsidR="00C42320">
        <w:t>II</w:t>
      </w:r>
      <w:r w:rsidRPr="00AC4B43">
        <w:t>I. Asegurar la incursión de una cultura de calidad al interior del Instituto;</w:t>
      </w:r>
      <w:r>
        <w:t xml:space="preserve"> </w:t>
      </w:r>
    </w:p>
    <w:p w:rsidR="00AC4B43" w:rsidRPr="00AC4B43" w:rsidRDefault="00AC4B43" w:rsidP="00AC4B43">
      <w:pPr>
        <w:jc w:val="both"/>
      </w:pPr>
      <w:r w:rsidRPr="00AC4B43">
        <w:lastRenderedPageBreak/>
        <w:t>X</w:t>
      </w:r>
      <w:r w:rsidR="00C42320">
        <w:t>IV</w:t>
      </w:r>
      <w:r w:rsidRPr="00AC4B43">
        <w:t xml:space="preserve">. Generar y presentar rendición de cuentas a las </w:t>
      </w:r>
      <w:r w:rsidR="00C42320">
        <w:t>Áreas</w:t>
      </w:r>
      <w:r w:rsidRPr="00AC4B43">
        <w:t xml:space="preserve"> correspondientes;</w:t>
      </w:r>
    </w:p>
    <w:p w:rsidR="00AC4B43" w:rsidRDefault="00AC4B43" w:rsidP="00AC4B43">
      <w:pPr>
        <w:jc w:val="both"/>
      </w:pPr>
      <w:r>
        <w:t>XV. Administrar los recursos presupuestarios del Instituto con estricta observancia de los mecanismos aprobados de planeación, programación, ejecución y registro, así como con estricto apego y cumplimiento a la normatividad vigente;</w:t>
      </w:r>
    </w:p>
    <w:p w:rsidR="00AC4B43" w:rsidRDefault="00C42320" w:rsidP="00AC4B43">
      <w:pPr>
        <w:jc w:val="both"/>
      </w:pPr>
      <w:r>
        <w:t>XVI</w:t>
      </w:r>
      <w:r w:rsidR="00AC4B43">
        <w:t>. Asegurar el registro oportuno y suficiente del ejercicio contable y presupuestario, así como la documentación soporte requerida;</w:t>
      </w:r>
    </w:p>
    <w:p w:rsidR="00AC4B43" w:rsidRDefault="00C42320" w:rsidP="00AC4B43">
      <w:pPr>
        <w:jc w:val="both"/>
      </w:pPr>
      <w:r>
        <w:t>XVII</w:t>
      </w:r>
      <w:r w:rsidR="00AC4B43">
        <w:t>. Controlar que la ejecución del ejercicio presupuestal se realice con base en lo programado y en estricto apego de las metas y objetivos establecidos;</w:t>
      </w:r>
    </w:p>
    <w:p w:rsidR="00AC4B43" w:rsidRDefault="00C42320" w:rsidP="00AC4B43">
      <w:pPr>
        <w:jc w:val="both"/>
      </w:pPr>
      <w:r>
        <w:t>XVIII</w:t>
      </w:r>
      <w:r w:rsidR="00AC4B43">
        <w:t>. Asegurar la oportuna, suficiente y eficiente información del estado que guarda el ejercicio contable y presupuestario</w:t>
      </w:r>
      <w:r>
        <w:t>;</w:t>
      </w:r>
    </w:p>
    <w:p w:rsidR="00AC4B43" w:rsidRDefault="00A44D88" w:rsidP="00AC4B43">
      <w:pPr>
        <w:jc w:val="both"/>
      </w:pPr>
      <w:r>
        <w:t>XIX</w:t>
      </w:r>
      <w:r w:rsidR="00AC4B43">
        <w:t>. Vigilar que los procesos de adquisición de bienes y servicios, así como su suministro, se lleve a cabo de manera oportuna conforme a las prioridades institucionales, así como a las disponibilidades financieras existentes y en observancia de las disposiciones legales y administrativas establecidas en la materia;</w:t>
      </w:r>
    </w:p>
    <w:p w:rsidR="00AC4B43" w:rsidRDefault="00AC4B43" w:rsidP="00AC4B43">
      <w:pPr>
        <w:jc w:val="both"/>
      </w:pPr>
      <w:r>
        <w:t>XX. Difundir y vigilar el cumplimiento de las disposiciones normativas que regulan la administración de los recursos materiales entre las diversas áreas que conforman el Instituto;</w:t>
      </w:r>
    </w:p>
    <w:p w:rsidR="00AC4B43" w:rsidRDefault="00255EE1" w:rsidP="00AC4B43">
      <w:pPr>
        <w:jc w:val="both"/>
      </w:pPr>
      <w:r>
        <w:t>XXI</w:t>
      </w:r>
      <w:r w:rsidR="00AC4B43">
        <w:t>. Vigilar que el mantenimiento y conservación de los bienes muebles e inmuebles</w:t>
      </w:r>
      <w:r>
        <w:t xml:space="preserve"> </w:t>
      </w:r>
      <w:r w:rsidR="00AC4B43">
        <w:t>del Instituto se efectúe de manera periódica conforme a las necesidades existentes,</w:t>
      </w:r>
      <w:r>
        <w:t xml:space="preserve"> </w:t>
      </w:r>
      <w:r w:rsidR="00AC4B43">
        <w:t>a efecto de garantizar su óptima utilización;</w:t>
      </w:r>
    </w:p>
    <w:p w:rsidR="00AC4B43" w:rsidRDefault="00255EE1" w:rsidP="00AC4B43">
      <w:pPr>
        <w:jc w:val="both"/>
      </w:pPr>
      <w:r>
        <w:t>X</w:t>
      </w:r>
      <w:r w:rsidR="00A44D88">
        <w:t>XII</w:t>
      </w:r>
      <w:r w:rsidR="00AC4B43">
        <w:t>. Dirigir la elaboración y ejecución de los pro</w:t>
      </w:r>
      <w:r w:rsidR="00A44D88">
        <w:t>gramas anuales de adquisiciones</w:t>
      </w:r>
      <w:r w:rsidR="00AC4B43">
        <w:t>, vigilando que su contenido esté acorde a las necesidades y prioridades institucionales;</w:t>
      </w:r>
    </w:p>
    <w:p w:rsidR="00255EE1" w:rsidRDefault="00A44D88" w:rsidP="00255EE1">
      <w:pPr>
        <w:jc w:val="both"/>
      </w:pPr>
      <w:r>
        <w:t>XXIII</w:t>
      </w:r>
      <w:r w:rsidR="00255EE1">
        <w:t>. Vigilar el suministro oportuno de los bienes y servicios requeridos por las diversas áreas que conforman el Instituto;</w:t>
      </w:r>
    </w:p>
    <w:p w:rsidR="00255EE1" w:rsidRDefault="00A44D88" w:rsidP="00255EE1">
      <w:pPr>
        <w:jc w:val="both"/>
      </w:pPr>
      <w:r>
        <w:t>XXIV.</w:t>
      </w:r>
      <w:r w:rsidR="00255EE1">
        <w:t xml:space="preserve"> Autorizar los trámites de viáticos y pasajes que sean necesarios para el cumplimiento de los objetivos institucionales, en apego a las disposiciones legales y administrativas establecidas en la materia, así como con base en las disponibilidades financieras existentes y prioridades en el Instituto;</w:t>
      </w:r>
    </w:p>
    <w:p w:rsidR="00A44D88" w:rsidRDefault="00A44D88" w:rsidP="00A44D88">
      <w:pPr>
        <w:jc w:val="both"/>
      </w:pPr>
      <w:r>
        <w:t xml:space="preserve">XXV. Mantener actualizadas las bases de datos e información sobre los procesos administrativos. </w:t>
      </w:r>
    </w:p>
    <w:p w:rsidR="00A44D88" w:rsidRDefault="00A44D88" w:rsidP="00A44D88">
      <w:pPr>
        <w:jc w:val="both"/>
      </w:pPr>
      <w:r>
        <w:t>XXVI. Dar seguimiento a la gestión del proyecto, al cumplimiento de metas y la evaluación de sus avances a través de los indicadores establecidos en la MIR y su registro en las herramientas establecidas para ello.</w:t>
      </w:r>
    </w:p>
    <w:p w:rsidR="00A44D88" w:rsidRDefault="00A44D88" w:rsidP="00A44D88">
      <w:pPr>
        <w:jc w:val="both"/>
      </w:pPr>
      <w:r>
        <w:t>XXVII.  Cumplir con los principios y bases generales para la organización, conservación, disponibilidad, integridad y localización expedita, de los documentos de archivo como lo establece la Ley de Archivos para el Estado de Hidalgo.</w:t>
      </w:r>
    </w:p>
    <w:p w:rsidR="00FF2547" w:rsidRPr="00AC4B43" w:rsidRDefault="00A44D88" w:rsidP="00AC4B43">
      <w:pPr>
        <w:jc w:val="both"/>
      </w:pPr>
      <w:r>
        <w:t>XXVIII</w:t>
      </w:r>
      <w:r w:rsidR="00255EE1">
        <w:t xml:space="preserve">. </w:t>
      </w:r>
      <w:r w:rsidR="00AC4B43" w:rsidRPr="00AC4B43">
        <w:t>Las demás que le sean asignadas por la normatividad aplicable y las que confiera</w:t>
      </w:r>
      <w:r w:rsidR="00AC4B43">
        <w:t xml:space="preserve"> </w:t>
      </w:r>
      <w:r w:rsidR="00AC4B43" w:rsidRPr="00AC4B43">
        <w:t>la persona titular del Instituto.</w:t>
      </w:r>
    </w:p>
    <w:p w:rsidR="00F87361" w:rsidRDefault="00F87361" w:rsidP="00F87361">
      <w:pPr>
        <w:jc w:val="both"/>
      </w:pPr>
      <w:r w:rsidRPr="00C06329">
        <w:rPr>
          <w:b/>
        </w:rPr>
        <w:lastRenderedPageBreak/>
        <w:t>Artículo 5</w:t>
      </w:r>
      <w:r w:rsidR="002C0651">
        <w:rPr>
          <w:b/>
        </w:rPr>
        <w:t>9</w:t>
      </w:r>
      <w:r w:rsidRPr="00C06329">
        <w:rPr>
          <w:b/>
        </w:rPr>
        <w:t>.-</w:t>
      </w:r>
      <w:r w:rsidRPr="00C06329">
        <w:t xml:space="preserve"> A</w:t>
      </w:r>
      <w:r w:rsidR="00FF2547" w:rsidRPr="00C06329">
        <w:t>l Departamento de Planeación, l</w:t>
      </w:r>
      <w:r w:rsidRPr="00C06329">
        <w:t>e corresponde las siguientes funciones:</w:t>
      </w:r>
      <w:r>
        <w:t xml:space="preserve"> </w:t>
      </w:r>
    </w:p>
    <w:p w:rsidR="00C06329" w:rsidRDefault="00C06329" w:rsidP="00C06329">
      <w:pPr>
        <w:jc w:val="both"/>
      </w:pPr>
      <w:r>
        <w:t>I. Coadyuvar en el seguimiento y evaluación los resultados de la Matriz de indicadores para Resultados, y los indicadores tácticos establecidos en el Programa Institucional de Desarrollo.</w:t>
      </w:r>
    </w:p>
    <w:p w:rsidR="00C06329" w:rsidRDefault="00C06329" w:rsidP="00C06329">
      <w:pPr>
        <w:jc w:val="both"/>
      </w:pPr>
      <w:r>
        <w:t>III.  Colaborar en la integración de las evidencias que respalden el avance de las metas e indicadores de manera trimestral.</w:t>
      </w:r>
    </w:p>
    <w:p w:rsidR="00C06329" w:rsidRDefault="00C06329" w:rsidP="00C06329">
      <w:pPr>
        <w:jc w:val="both"/>
      </w:pPr>
      <w:r>
        <w:t xml:space="preserve">IV. Colaborar en la integración de las Actas Entrega-Recepción de los Programas, proyectos y acciones realizadas por el Instituto. </w:t>
      </w:r>
    </w:p>
    <w:p w:rsidR="00C06329" w:rsidRDefault="00C06329" w:rsidP="00C06329">
      <w:pPr>
        <w:jc w:val="both"/>
      </w:pPr>
      <w:r>
        <w:t>V. Cumplir con los principios y bases generales para la organización, conservación, disponibilidad, integridad y localización expedita, de los documentos de archivo como lo establece la Ley de Archivos para el Estado de Hidalgo.</w:t>
      </w:r>
    </w:p>
    <w:p w:rsidR="00C06329" w:rsidRDefault="00C06329" w:rsidP="00C06329">
      <w:pPr>
        <w:jc w:val="both"/>
      </w:pPr>
      <w:r>
        <w:t>VI. Las demás que le asigne la Titular de la Dirección de Planeación y demás que señalen las disposiciones legales aplicables.</w:t>
      </w:r>
    </w:p>
    <w:p w:rsidR="00FF2547" w:rsidRDefault="00CC0211" w:rsidP="00FF2547">
      <w:pPr>
        <w:jc w:val="both"/>
      </w:pPr>
      <w:r>
        <w:t>VII</w:t>
      </w:r>
      <w:r w:rsidR="00FF2547">
        <w:t>.  Las que le asigne la titular de la Dirección de Planeación y demás que señalen las disposiciones legales aplicables.</w:t>
      </w:r>
    </w:p>
    <w:p w:rsidR="00255EE1" w:rsidRDefault="00255EE1" w:rsidP="002E023A">
      <w:pPr>
        <w:jc w:val="both"/>
      </w:pPr>
      <w:r w:rsidRPr="00CC0211">
        <w:rPr>
          <w:b/>
        </w:rPr>
        <w:t xml:space="preserve">Artículo </w:t>
      </w:r>
      <w:r w:rsidR="002C0651">
        <w:rPr>
          <w:b/>
        </w:rPr>
        <w:t>60</w:t>
      </w:r>
      <w:r w:rsidRPr="00CC0211">
        <w:rPr>
          <w:b/>
        </w:rPr>
        <w:t>.-</w:t>
      </w:r>
      <w:r w:rsidRPr="00CC0211">
        <w:t xml:space="preserve"> Al Departamento de Capacitación de Género, le corresponde las siguientes funciones:</w:t>
      </w:r>
      <w:r>
        <w:t xml:space="preserve"> </w:t>
      </w:r>
    </w:p>
    <w:p w:rsidR="00CC0211" w:rsidRDefault="00CC0211" w:rsidP="00CC0211">
      <w:pPr>
        <w:jc w:val="both"/>
      </w:pPr>
      <w:r>
        <w:t>I. Coadyuvar en el impulso de procesos de sensibilización a través de conferencias, talleres y cine debates a servidoras y servidores públicos, alumnado de nivel medio superior y superior, docentes, administrativos y público en general en materia de igualdad entre mujeres y hombres y sobre la prevención de la violencia contra las mujeres.</w:t>
      </w:r>
    </w:p>
    <w:p w:rsidR="00CC0211" w:rsidRDefault="00CC0211" w:rsidP="00CC0211">
      <w:pPr>
        <w:jc w:val="both"/>
      </w:pPr>
      <w:r>
        <w:t>II. Contribuir en la operación del proyecto “Por la equidad en mi Comunidad con alumnado de planteles educativos de nivel medio superior”.</w:t>
      </w:r>
    </w:p>
    <w:p w:rsidR="00CC0211" w:rsidRDefault="00CC0211" w:rsidP="00CC0211">
      <w:pPr>
        <w:jc w:val="both"/>
      </w:pPr>
      <w:r>
        <w:t>III. Colaborar en el diseño y actualización de los contenidos para el desarrollo de los procesos de sensibilización y formación con perspectiva de género.</w:t>
      </w:r>
    </w:p>
    <w:p w:rsidR="00CC0211" w:rsidRDefault="00CC0211" w:rsidP="00CC0211">
      <w:pPr>
        <w:jc w:val="both"/>
      </w:pPr>
      <w:r>
        <w:t>IV. Colaborar en el mantenimiento actualizado de las bases de datos e información sobre los procesos de sensibilización y capacitación y el padrón de beneficiarias y beneficiarios.</w:t>
      </w:r>
    </w:p>
    <w:p w:rsidR="00CC0211" w:rsidRDefault="00CC0211" w:rsidP="00CC0211">
      <w:pPr>
        <w:jc w:val="both"/>
      </w:pPr>
      <w:r>
        <w:t>V. Contribuir a dar seguimiento a la gestión del proyecto, al cumplimiento de metas y la evaluación de sus avances a través de los indicadores establecidos en la MIR y su registro en las herramientas establecidas para ello.</w:t>
      </w:r>
    </w:p>
    <w:p w:rsidR="00CC0211" w:rsidRDefault="00CC0211" w:rsidP="00CC0211">
      <w:pPr>
        <w:jc w:val="both"/>
      </w:pPr>
      <w:r>
        <w:t>VI.  Cumplir con los principios y bases generales para la organización, conservación, disponibilidad, integridad y localización expedita, de los documentos de archivo como lo establece la Ley de Archivos para el Estado de Hidalgo.</w:t>
      </w:r>
    </w:p>
    <w:p w:rsidR="00CC0211" w:rsidRDefault="00CC0211" w:rsidP="00CC0211">
      <w:pPr>
        <w:jc w:val="both"/>
      </w:pPr>
      <w:r>
        <w:t>VII. Las demás que le asigne la Titular de la Subdirección de Formación y Cultura de Género y demás que señalen las disposiciones legales aplicables.</w:t>
      </w:r>
    </w:p>
    <w:p w:rsidR="00255EE1" w:rsidRDefault="00255EE1" w:rsidP="002E023A">
      <w:pPr>
        <w:jc w:val="both"/>
      </w:pPr>
      <w:r w:rsidRPr="008F371B">
        <w:rPr>
          <w:b/>
        </w:rPr>
        <w:t xml:space="preserve">Artículo </w:t>
      </w:r>
      <w:r w:rsidR="002C0651">
        <w:rPr>
          <w:b/>
        </w:rPr>
        <w:t>61</w:t>
      </w:r>
      <w:r w:rsidRPr="008F371B">
        <w:rPr>
          <w:b/>
        </w:rPr>
        <w:t>.-</w:t>
      </w:r>
      <w:r>
        <w:t xml:space="preserve"> Al Departamento de Psicología, le corresponde las siguientes funciones: </w:t>
      </w:r>
    </w:p>
    <w:p w:rsidR="00255EE1" w:rsidRDefault="00255EE1" w:rsidP="002E023A">
      <w:pPr>
        <w:jc w:val="both"/>
      </w:pPr>
      <w:r>
        <w:lastRenderedPageBreak/>
        <w:t>I. Brindar asesoría para identificar el estado emocional, los tipos y modalidades de la violencia y consecuencias</w:t>
      </w:r>
      <w:r w:rsidR="00CC0211">
        <w:t>, con base en el Protocolo de Atención a Mujeres en situación de Violencia del Instituto</w:t>
      </w:r>
      <w:r>
        <w:t>;</w:t>
      </w:r>
    </w:p>
    <w:p w:rsidR="00255EE1" w:rsidRDefault="00255EE1" w:rsidP="002E023A">
      <w:pPr>
        <w:jc w:val="both"/>
      </w:pPr>
      <w:r>
        <w:t xml:space="preserve">II. Integrar expedientes </w:t>
      </w:r>
      <w:r w:rsidR="002E023A">
        <w:t>psicológicos</w:t>
      </w:r>
      <w:r>
        <w:t xml:space="preserve"> para la atención de acuerdo a su sintomatología emocional;</w:t>
      </w:r>
    </w:p>
    <w:p w:rsidR="00255EE1" w:rsidRDefault="00255EE1" w:rsidP="002E023A">
      <w:pPr>
        <w:jc w:val="both"/>
      </w:pPr>
      <w:r>
        <w:t>III. Proporcionar herramientas psicoterapéuticas y psicoeducativas para reducir o eliminar la sintomatología detectada;</w:t>
      </w:r>
    </w:p>
    <w:p w:rsidR="00255EE1" w:rsidRDefault="00255EE1" w:rsidP="002E023A">
      <w:pPr>
        <w:jc w:val="both"/>
      </w:pPr>
      <w:r>
        <w:t>IV. Elaborar informes estadísticos sobre las mujeres atendidas;</w:t>
      </w:r>
    </w:p>
    <w:p w:rsidR="00255EE1" w:rsidRDefault="00255EE1" w:rsidP="002E023A">
      <w:pPr>
        <w:jc w:val="both"/>
      </w:pPr>
      <w:r>
        <w:t>V. Integrar el archivo documental de expedientes psicológicos;</w:t>
      </w:r>
    </w:p>
    <w:p w:rsidR="00255EE1" w:rsidRPr="00AC4B43" w:rsidRDefault="00255EE1" w:rsidP="002E023A">
      <w:pPr>
        <w:jc w:val="both"/>
      </w:pPr>
      <w:r>
        <w:t xml:space="preserve">VI. </w:t>
      </w:r>
      <w:r w:rsidRPr="00AC4B43">
        <w:t>Las demás que le sean asignadas por la normatividad aplicable y las que confiera</w:t>
      </w:r>
      <w:r>
        <w:t xml:space="preserve"> </w:t>
      </w:r>
      <w:r w:rsidRPr="00AC4B43">
        <w:t>la persona titular del Instituto.</w:t>
      </w:r>
    </w:p>
    <w:p w:rsidR="002E023A" w:rsidRDefault="002E023A" w:rsidP="002E023A">
      <w:pPr>
        <w:jc w:val="both"/>
      </w:pPr>
      <w:r w:rsidRPr="008F371B">
        <w:rPr>
          <w:b/>
        </w:rPr>
        <w:t xml:space="preserve">Artículo </w:t>
      </w:r>
      <w:r w:rsidR="002C0651">
        <w:rPr>
          <w:b/>
        </w:rPr>
        <w:t>62</w:t>
      </w:r>
      <w:r w:rsidRPr="008F371B">
        <w:rPr>
          <w:b/>
        </w:rPr>
        <w:t>.-</w:t>
      </w:r>
      <w:r w:rsidR="00D362F8">
        <w:t xml:space="preserve"> Al Departamento de Difusión y Comunicación S</w:t>
      </w:r>
      <w:r>
        <w:t xml:space="preserve">ocial, le corresponde las siguientes funciones: </w:t>
      </w:r>
    </w:p>
    <w:p w:rsidR="002E023A" w:rsidRDefault="002E023A" w:rsidP="002E023A">
      <w:pPr>
        <w:jc w:val="both"/>
      </w:pPr>
      <w:r>
        <w:t xml:space="preserve">I. Dirigir y ejecutar la política de información, difusión y comunicación social del Instituto, de conformidad con los lineamientos que establezca la </w:t>
      </w:r>
      <w:r w:rsidR="00162063">
        <w:t>Dirección General</w:t>
      </w:r>
      <w:r>
        <w:t xml:space="preserve"> y con las disposiciones normativas aplicables</w:t>
      </w:r>
      <w:r w:rsidR="00D362F8">
        <w:t>, acorde a la política de comunicación social del Gobierno del Estado</w:t>
      </w:r>
      <w:r>
        <w:t>;</w:t>
      </w:r>
    </w:p>
    <w:p w:rsidR="002E023A" w:rsidRDefault="00162063" w:rsidP="002E023A">
      <w:pPr>
        <w:jc w:val="both"/>
      </w:pPr>
      <w:r>
        <w:t>II.</w:t>
      </w:r>
      <w:r w:rsidR="002E023A">
        <w:t xml:space="preserve"> Establecer y desarrollar las estrategias de difusión y comunicación social con la persona titular de la </w:t>
      </w:r>
      <w:r>
        <w:t>Dirección General</w:t>
      </w:r>
      <w:r w:rsidR="002E023A">
        <w:t>;</w:t>
      </w:r>
    </w:p>
    <w:p w:rsidR="00B43A30" w:rsidRDefault="00B43A30" w:rsidP="002E023A">
      <w:pPr>
        <w:jc w:val="both"/>
      </w:pPr>
      <w:r>
        <w:t>I</w:t>
      </w:r>
      <w:r w:rsidR="002E023A">
        <w:t>II. Concertar, promover y fortalecer la relación con los medios de comunicación para la óptima utilización de los espacios de comunicación</w:t>
      </w:r>
      <w:r>
        <w:t xml:space="preserve"> </w:t>
      </w:r>
      <w:r w:rsidR="002E023A">
        <w:t xml:space="preserve">y difusión </w:t>
      </w:r>
      <w:r>
        <w:t xml:space="preserve">de la agenda de género en el Estado; </w:t>
      </w:r>
    </w:p>
    <w:p w:rsidR="002E023A" w:rsidRDefault="00B43A30" w:rsidP="002E023A">
      <w:pPr>
        <w:jc w:val="both"/>
      </w:pPr>
      <w:r>
        <w:t xml:space="preserve">IV. </w:t>
      </w:r>
      <w:r w:rsidR="002E023A">
        <w:t>Proponer y promover acciones para posicionar la imagen del Instituto;</w:t>
      </w:r>
    </w:p>
    <w:p w:rsidR="00B43A30" w:rsidRDefault="00B43A30" w:rsidP="002E023A">
      <w:pPr>
        <w:jc w:val="both"/>
      </w:pPr>
      <w:r>
        <w:t>V</w:t>
      </w:r>
      <w:r w:rsidR="002E023A">
        <w:t xml:space="preserve">. </w:t>
      </w:r>
      <w:r>
        <w:t>D</w:t>
      </w:r>
      <w:r w:rsidR="002E023A">
        <w:t xml:space="preserve">esarrollar campañas publicitarias de promoción de los derechos humanos y </w:t>
      </w:r>
      <w:r>
        <w:t xml:space="preserve">para la prevención y los mecanismos de atención institucional de la violencia contra las mujeres; </w:t>
      </w:r>
    </w:p>
    <w:p w:rsidR="002E023A" w:rsidRDefault="00B43A30" w:rsidP="002E023A">
      <w:pPr>
        <w:jc w:val="both"/>
      </w:pPr>
      <w:r>
        <w:t>VI</w:t>
      </w:r>
      <w:r w:rsidR="002E023A">
        <w:t>. Coordinar y desarrollar la promoción y difusión de materiales impresos y audiovisuales sobre el objeto del Instituto en ferias, exposiciones y otros eventos;</w:t>
      </w:r>
    </w:p>
    <w:p w:rsidR="002E023A" w:rsidRDefault="00B43A30" w:rsidP="002E023A">
      <w:pPr>
        <w:jc w:val="both"/>
      </w:pPr>
      <w:r>
        <w:t>VII</w:t>
      </w:r>
      <w:r w:rsidR="002E023A">
        <w:t xml:space="preserve">. </w:t>
      </w:r>
      <w:r w:rsidR="00D362F8">
        <w:t xml:space="preserve">Dar cobertura informativa y difusión a las actividades derivadas de la Agenda de la Dirección General; </w:t>
      </w:r>
    </w:p>
    <w:p w:rsidR="00D362F8" w:rsidRDefault="00B43A30" w:rsidP="002E023A">
      <w:pPr>
        <w:jc w:val="both"/>
      </w:pPr>
      <w:r>
        <w:t>VIII</w:t>
      </w:r>
      <w:r w:rsidR="002E023A">
        <w:t xml:space="preserve">. </w:t>
      </w:r>
      <w:r w:rsidR="00D362F8">
        <w:t xml:space="preserve">Elaborar los mensajes y discursos institucionales; </w:t>
      </w:r>
    </w:p>
    <w:p w:rsidR="005B367F" w:rsidRDefault="00B43A30" w:rsidP="002E023A">
      <w:pPr>
        <w:jc w:val="both"/>
      </w:pPr>
      <w:bookmarkStart w:id="0" w:name="_GoBack"/>
      <w:bookmarkEnd w:id="0"/>
      <w:r>
        <w:t>XIX</w:t>
      </w:r>
      <w:r w:rsidR="002E023A">
        <w:t>. Las demás que le sean asignadas por la normativid</w:t>
      </w:r>
      <w:r>
        <w:t>ad aplicable y las que confiera</w:t>
      </w:r>
      <w:r w:rsidR="002E023A">
        <w:t xml:space="preserve"> la</w:t>
      </w:r>
      <w:r>
        <w:t xml:space="preserve"> Titular de la Dirección General</w:t>
      </w:r>
      <w:r w:rsidR="002E023A">
        <w:t>.</w:t>
      </w:r>
    </w:p>
    <w:p w:rsidR="002E023A" w:rsidRDefault="002E023A" w:rsidP="002E023A">
      <w:pPr>
        <w:jc w:val="both"/>
      </w:pPr>
    </w:p>
    <w:p w:rsidR="002E023A" w:rsidRPr="002E023A" w:rsidRDefault="002E023A" w:rsidP="003C7EF2">
      <w:pPr>
        <w:jc w:val="center"/>
        <w:rPr>
          <w:b/>
        </w:rPr>
      </w:pPr>
      <w:r w:rsidRPr="002E023A">
        <w:rPr>
          <w:b/>
        </w:rPr>
        <w:t>ARTÍCULO TRANSITORIO</w:t>
      </w:r>
    </w:p>
    <w:p w:rsidR="003F27C7" w:rsidRPr="003F27C7" w:rsidRDefault="003F27C7" w:rsidP="003C7EF2">
      <w:pPr>
        <w:jc w:val="both"/>
      </w:pPr>
      <w:r w:rsidRPr="003F27C7">
        <w:t xml:space="preserve">PRIMERO. El presente Reglamento entrará en vigor a partir del </w:t>
      </w:r>
      <w:r w:rsidR="000F1C34">
        <w:t>18</w:t>
      </w:r>
      <w:r w:rsidRPr="003F27C7">
        <w:t xml:space="preserve"> de </w:t>
      </w:r>
      <w:r w:rsidR="000F1C34">
        <w:t>agosto</w:t>
      </w:r>
      <w:r w:rsidRPr="003F27C7">
        <w:t xml:space="preserve"> de 2022, previa publicación en el</w:t>
      </w:r>
      <w:r>
        <w:t xml:space="preserve"> </w:t>
      </w:r>
      <w:r w:rsidRPr="003F27C7">
        <w:t>Periódico Oficial del Estado de Hidalgo.</w:t>
      </w:r>
    </w:p>
    <w:p w:rsidR="003F27C7" w:rsidRPr="003F27C7" w:rsidRDefault="003F27C7" w:rsidP="003C7EF2">
      <w:pPr>
        <w:jc w:val="both"/>
      </w:pPr>
      <w:r w:rsidRPr="003F27C7">
        <w:t>SEGUNDO. Se derogan las demás disposiciones que se opongan al presente reglamento.</w:t>
      </w:r>
    </w:p>
    <w:p w:rsidR="003F27C7" w:rsidRPr="003F27C7" w:rsidRDefault="003F27C7" w:rsidP="003C7EF2">
      <w:pPr>
        <w:jc w:val="both"/>
      </w:pPr>
      <w:r>
        <w:lastRenderedPageBreak/>
        <w:t>TERCERO</w:t>
      </w:r>
      <w:r w:rsidRPr="003F27C7">
        <w:t xml:space="preserve">. Cuando el presente Reglamento confiere atribuciones a </w:t>
      </w:r>
      <w:r w:rsidR="00651F23">
        <w:t xml:space="preserve">unidades administrativas que se </w:t>
      </w:r>
      <w:r w:rsidRPr="003F27C7">
        <w:t>encuentran señaladas en otras disposiciones con distinta denominación se entenderá que corresponden a las</w:t>
      </w:r>
      <w:r>
        <w:t xml:space="preserve"> </w:t>
      </w:r>
      <w:r w:rsidRPr="003F27C7">
        <w:t>previstas en este Reglamento.</w:t>
      </w:r>
    </w:p>
    <w:p w:rsidR="003F27C7" w:rsidRDefault="003F27C7" w:rsidP="003C7EF2">
      <w:pPr>
        <w:jc w:val="both"/>
        <w:rPr>
          <w:b/>
        </w:rPr>
      </w:pPr>
      <w:r w:rsidRPr="003F27C7">
        <w:rPr>
          <w:b/>
        </w:rPr>
        <w:t>DADO EN LA RESIDENCIA DEL PODER EJECUTIVO DEL ESTADO, EN LA CIUDAD DE PACHUCA DE</w:t>
      </w:r>
      <w:r>
        <w:rPr>
          <w:b/>
        </w:rPr>
        <w:t xml:space="preserve"> </w:t>
      </w:r>
      <w:r w:rsidR="005B0AC5">
        <w:rPr>
          <w:b/>
        </w:rPr>
        <w:t xml:space="preserve">SOTO, HIDALGO, A LOS </w:t>
      </w:r>
      <w:r w:rsidR="000F1C34">
        <w:rPr>
          <w:b/>
        </w:rPr>
        <w:t>18</w:t>
      </w:r>
      <w:r w:rsidR="005B0AC5">
        <w:rPr>
          <w:b/>
        </w:rPr>
        <w:t xml:space="preserve"> DÍ</w:t>
      </w:r>
      <w:r w:rsidRPr="003F27C7">
        <w:rPr>
          <w:b/>
        </w:rPr>
        <w:t xml:space="preserve">AS DEL MES DE </w:t>
      </w:r>
      <w:r w:rsidR="000F1C34">
        <w:rPr>
          <w:b/>
        </w:rPr>
        <w:t>AGOSTO</w:t>
      </w:r>
      <w:r w:rsidRPr="003F27C7">
        <w:rPr>
          <w:b/>
        </w:rPr>
        <w:t xml:space="preserve"> DEL AÑO DOS MIL VEINTIDÓS.</w:t>
      </w:r>
    </w:p>
    <w:p w:rsidR="003F27C7" w:rsidRDefault="003F27C7" w:rsidP="003F27C7">
      <w:pPr>
        <w:jc w:val="both"/>
        <w:rPr>
          <w:b/>
        </w:rPr>
      </w:pPr>
    </w:p>
    <w:p w:rsidR="003F27C7" w:rsidRPr="003F27C7" w:rsidRDefault="003F27C7" w:rsidP="003F27C7">
      <w:pPr>
        <w:pStyle w:val="Sinespaciado"/>
      </w:pPr>
    </w:p>
    <w:p w:rsidR="003F27C7" w:rsidRPr="003F27C7" w:rsidRDefault="003F27C7" w:rsidP="003F27C7">
      <w:pPr>
        <w:pStyle w:val="Sinespaciado"/>
        <w:jc w:val="center"/>
        <w:rPr>
          <w:b/>
        </w:rPr>
      </w:pPr>
      <w:r w:rsidRPr="003F27C7">
        <w:rPr>
          <w:b/>
        </w:rPr>
        <w:t>LIC. OMAR FAYAD MENESES</w:t>
      </w:r>
    </w:p>
    <w:p w:rsidR="003F27C7" w:rsidRPr="003F27C7" w:rsidRDefault="003F27C7" w:rsidP="003F27C7">
      <w:pPr>
        <w:pStyle w:val="Sinespaciado"/>
        <w:jc w:val="center"/>
        <w:rPr>
          <w:b/>
        </w:rPr>
      </w:pPr>
      <w:r w:rsidRPr="003F27C7">
        <w:rPr>
          <w:b/>
        </w:rPr>
        <w:t>EL GOBERNADOR CONSTITUCIONAL DEL ESTADO DE HIDALGO</w:t>
      </w:r>
    </w:p>
    <w:p w:rsidR="003F27C7" w:rsidRDefault="003F27C7" w:rsidP="003F27C7">
      <w:pPr>
        <w:pStyle w:val="Sinespaciado"/>
        <w:jc w:val="center"/>
        <w:rPr>
          <w:b/>
        </w:rPr>
      </w:pPr>
      <w:r w:rsidRPr="003F27C7">
        <w:rPr>
          <w:b/>
        </w:rPr>
        <w:t>RÚBRICA</w:t>
      </w:r>
    </w:p>
    <w:p w:rsidR="003F27C7" w:rsidRDefault="003F27C7" w:rsidP="003F27C7">
      <w:pPr>
        <w:pStyle w:val="Sinespaciado"/>
        <w:jc w:val="center"/>
        <w:rPr>
          <w:b/>
        </w:rPr>
      </w:pPr>
    </w:p>
    <w:p w:rsidR="003F27C7" w:rsidRPr="003F27C7" w:rsidRDefault="003F27C7" w:rsidP="003F27C7">
      <w:pPr>
        <w:pStyle w:val="Sinespaciado"/>
        <w:jc w:val="center"/>
        <w:rPr>
          <w:b/>
        </w:rPr>
      </w:pPr>
    </w:p>
    <w:p w:rsidR="003F27C7" w:rsidRPr="003F27C7" w:rsidRDefault="003F27C7" w:rsidP="003F27C7">
      <w:pPr>
        <w:pStyle w:val="Sinespaciado"/>
      </w:pPr>
      <w:r w:rsidRPr="003F27C7">
        <w:t>LIC. SIMON VARGAS AGUILAR</w:t>
      </w:r>
      <w:r>
        <w:tab/>
      </w:r>
      <w:r>
        <w:tab/>
      </w:r>
      <w:r>
        <w:tab/>
        <w:t>MTRA. MARÍA CONCEPCIÓN HERNÁNDEZ ARAGÓN</w:t>
      </w:r>
    </w:p>
    <w:p w:rsidR="003F27C7" w:rsidRPr="003F27C7" w:rsidRDefault="003F27C7" w:rsidP="003F27C7">
      <w:pPr>
        <w:pStyle w:val="Sinespaciado"/>
      </w:pPr>
      <w:r w:rsidRPr="003F27C7">
        <w:t>EL SECRETARIO DE GOBIERNO</w:t>
      </w:r>
      <w:r>
        <w:tab/>
      </w:r>
      <w:r>
        <w:tab/>
      </w:r>
      <w:r>
        <w:tab/>
      </w:r>
      <w:r>
        <w:tab/>
        <w:t>LA DIRECTORA GENERAL DEL IHM</w:t>
      </w:r>
    </w:p>
    <w:p w:rsidR="003F27C7" w:rsidRPr="003F27C7" w:rsidRDefault="003F27C7" w:rsidP="003F27C7">
      <w:pPr>
        <w:pStyle w:val="Sinespaciado"/>
      </w:pPr>
      <w:r>
        <w:t xml:space="preserve">                  </w:t>
      </w:r>
      <w:r w:rsidRPr="003F27C7">
        <w:t>RÚBRICA</w:t>
      </w:r>
      <w:r>
        <w:tab/>
      </w:r>
      <w:r>
        <w:tab/>
      </w:r>
      <w:r>
        <w:tab/>
      </w:r>
      <w:r>
        <w:tab/>
      </w:r>
      <w:r>
        <w:tab/>
      </w:r>
      <w:r>
        <w:tab/>
      </w:r>
      <w:r>
        <w:tab/>
      </w:r>
      <w:r w:rsidRPr="003F27C7">
        <w:t>RÚBRICA</w:t>
      </w:r>
    </w:p>
    <w:p w:rsidR="003F27C7" w:rsidRPr="003F27C7" w:rsidRDefault="003F27C7" w:rsidP="003F27C7">
      <w:pPr>
        <w:pStyle w:val="Sinespaciado"/>
      </w:pPr>
    </w:p>
    <w:p w:rsidR="002E023A" w:rsidRDefault="002E023A" w:rsidP="00DA7E7A">
      <w:pPr>
        <w:rPr>
          <w:highlight w:val="green"/>
        </w:rPr>
      </w:pPr>
    </w:p>
    <w:p w:rsidR="003F27C7" w:rsidRDefault="003F27C7" w:rsidP="00DA7E7A">
      <w:pPr>
        <w:rPr>
          <w:highlight w:val="green"/>
        </w:rPr>
      </w:pPr>
    </w:p>
    <w:p w:rsidR="00FA0C80" w:rsidRDefault="00FA0C80" w:rsidP="00721229"/>
    <w:sectPr w:rsidR="00FA0C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C1E"/>
    <w:multiLevelType w:val="hybridMultilevel"/>
    <w:tmpl w:val="31829E3A"/>
    <w:lvl w:ilvl="0" w:tplc="56CC37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B1B88"/>
    <w:multiLevelType w:val="hybridMultilevel"/>
    <w:tmpl w:val="7F369DC0"/>
    <w:lvl w:ilvl="0" w:tplc="08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E20939"/>
    <w:multiLevelType w:val="hybridMultilevel"/>
    <w:tmpl w:val="9AE25380"/>
    <w:lvl w:ilvl="0" w:tplc="2E84EE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087231"/>
    <w:multiLevelType w:val="hybridMultilevel"/>
    <w:tmpl w:val="F132BA6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439F5"/>
    <w:multiLevelType w:val="hybridMultilevel"/>
    <w:tmpl w:val="974CAFDA"/>
    <w:lvl w:ilvl="0" w:tplc="830CE902">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15:restartNumberingAfterBreak="0">
    <w:nsid w:val="42C54C7C"/>
    <w:multiLevelType w:val="hybridMultilevel"/>
    <w:tmpl w:val="DEA033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FD18D4"/>
    <w:multiLevelType w:val="hybridMultilevel"/>
    <w:tmpl w:val="D170690A"/>
    <w:lvl w:ilvl="0" w:tplc="9F7250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F907EE"/>
    <w:multiLevelType w:val="hybridMultilevel"/>
    <w:tmpl w:val="977A95CA"/>
    <w:lvl w:ilvl="0" w:tplc="EEE469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0"/>
  </w:num>
  <w:num w:numId="6">
    <w:abstractNumId w:val="2"/>
  </w:num>
  <w:num w:numId="7">
    <w:abstractNumId w:val="5"/>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DB"/>
    <w:rsid w:val="000409CA"/>
    <w:rsid w:val="0004279A"/>
    <w:rsid w:val="00044C53"/>
    <w:rsid w:val="000522CA"/>
    <w:rsid w:val="00052FDD"/>
    <w:rsid w:val="000A3DDC"/>
    <w:rsid w:val="000B5095"/>
    <w:rsid w:val="000C7AD7"/>
    <w:rsid w:val="000D271B"/>
    <w:rsid w:val="000E7FD7"/>
    <w:rsid w:val="000F0775"/>
    <w:rsid w:val="000F1C34"/>
    <w:rsid w:val="00127E54"/>
    <w:rsid w:val="00140847"/>
    <w:rsid w:val="00157DB3"/>
    <w:rsid w:val="00162063"/>
    <w:rsid w:val="00191755"/>
    <w:rsid w:val="001A407E"/>
    <w:rsid w:val="001A5D90"/>
    <w:rsid w:val="001A65F2"/>
    <w:rsid w:val="001B14EB"/>
    <w:rsid w:val="001E030A"/>
    <w:rsid w:val="001F2053"/>
    <w:rsid w:val="00205B6D"/>
    <w:rsid w:val="00206619"/>
    <w:rsid w:val="0020665C"/>
    <w:rsid w:val="00217C1E"/>
    <w:rsid w:val="00221233"/>
    <w:rsid w:val="002231A7"/>
    <w:rsid w:val="00245904"/>
    <w:rsid w:val="00245A45"/>
    <w:rsid w:val="00255EE1"/>
    <w:rsid w:val="002562B9"/>
    <w:rsid w:val="0026085A"/>
    <w:rsid w:val="00260E30"/>
    <w:rsid w:val="002954FA"/>
    <w:rsid w:val="0029621B"/>
    <w:rsid w:val="002B5603"/>
    <w:rsid w:val="002B7A73"/>
    <w:rsid w:val="002C0651"/>
    <w:rsid w:val="002C0E96"/>
    <w:rsid w:val="002D25D2"/>
    <w:rsid w:val="002E023A"/>
    <w:rsid w:val="002E223E"/>
    <w:rsid w:val="002F3CDB"/>
    <w:rsid w:val="00313EB7"/>
    <w:rsid w:val="003200E5"/>
    <w:rsid w:val="0032650C"/>
    <w:rsid w:val="003505D0"/>
    <w:rsid w:val="003617DB"/>
    <w:rsid w:val="00370242"/>
    <w:rsid w:val="00374720"/>
    <w:rsid w:val="0038288B"/>
    <w:rsid w:val="003A3275"/>
    <w:rsid w:val="003A74F6"/>
    <w:rsid w:val="003B7319"/>
    <w:rsid w:val="003B77D0"/>
    <w:rsid w:val="003C7EF2"/>
    <w:rsid w:val="003F27C7"/>
    <w:rsid w:val="00411B64"/>
    <w:rsid w:val="00413CBF"/>
    <w:rsid w:val="0046662C"/>
    <w:rsid w:val="004750CC"/>
    <w:rsid w:val="004B4E4E"/>
    <w:rsid w:val="005027F5"/>
    <w:rsid w:val="00503D8D"/>
    <w:rsid w:val="0054179C"/>
    <w:rsid w:val="00560EB4"/>
    <w:rsid w:val="00575C21"/>
    <w:rsid w:val="00583B91"/>
    <w:rsid w:val="005A7BDC"/>
    <w:rsid w:val="005B0AC5"/>
    <w:rsid w:val="005B367F"/>
    <w:rsid w:val="005C3EF4"/>
    <w:rsid w:val="005C440C"/>
    <w:rsid w:val="005D48D4"/>
    <w:rsid w:val="005E1E53"/>
    <w:rsid w:val="00611FA8"/>
    <w:rsid w:val="006257C2"/>
    <w:rsid w:val="006300FC"/>
    <w:rsid w:val="00635899"/>
    <w:rsid w:val="0063784B"/>
    <w:rsid w:val="00651F23"/>
    <w:rsid w:val="0069779A"/>
    <w:rsid w:val="006A183E"/>
    <w:rsid w:val="006B548B"/>
    <w:rsid w:val="006B7068"/>
    <w:rsid w:val="006F283A"/>
    <w:rsid w:val="00700A8A"/>
    <w:rsid w:val="00721229"/>
    <w:rsid w:val="00741930"/>
    <w:rsid w:val="00743D16"/>
    <w:rsid w:val="00756985"/>
    <w:rsid w:val="00796B2F"/>
    <w:rsid w:val="007A0585"/>
    <w:rsid w:val="007A0738"/>
    <w:rsid w:val="007A6B5A"/>
    <w:rsid w:val="007B1BD1"/>
    <w:rsid w:val="007C09A1"/>
    <w:rsid w:val="007E486E"/>
    <w:rsid w:val="007E5683"/>
    <w:rsid w:val="007E7A53"/>
    <w:rsid w:val="00802AEE"/>
    <w:rsid w:val="0080760E"/>
    <w:rsid w:val="00823BA5"/>
    <w:rsid w:val="008357B0"/>
    <w:rsid w:val="008526DC"/>
    <w:rsid w:val="00862206"/>
    <w:rsid w:val="00863C7D"/>
    <w:rsid w:val="008652F3"/>
    <w:rsid w:val="0087449F"/>
    <w:rsid w:val="0088084D"/>
    <w:rsid w:val="008A0AFD"/>
    <w:rsid w:val="008A3FFB"/>
    <w:rsid w:val="008A4277"/>
    <w:rsid w:val="008C44B4"/>
    <w:rsid w:val="008D0711"/>
    <w:rsid w:val="008D5A7D"/>
    <w:rsid w:val="008E2E6D"/>
    <w:rsid w:val="008E61EA"/>
    <w:rsid w:val="008F2F09"/>
    <w:rsid w:val="008F371B"/>
    <w:rsid w:val="00915FD2"/>
    <w:rsid w:val="00916493"/>
    <w:rsid w:val="00921E94"/>
    <w:rsid w:val="00930F6B"/>
    <w:rsid w:val="00932245"/>
    <w:rsid w:val="00952FCC"/>
    <w:rsid w:val="00964212"/>
    <w:rsid w:val="00975624"/>
    <w:rsid w:val="00981E33"/>
    <w:rsid w:val="00982DE3"/>
    <w:rsid w:val="00991026"/>
    <w:rsid w:val="00991DE4"/>
    <w:rsid w:val="00992E9D"/>
    <w:rsid w:val="009B6E90"/>
    <w:rsid w:val="009C2E5E"/>
    <w:rsid w:val="009E46A0"/>
    <w:rsid w:val="009E4CE7"/>
    <w:rsid w:val="00A0016A"/>
    <w:rsid w:val="00A058F7"/>
    <w:rsid w:val="00A07092"/>
    <w:rsid w:val="00A139A2"/>
    <w:rsid w:val="00A14865"/>
    <w:rsid w:val="00A158F8"/>
    <w:rsid w:val="00A44D88"/>
    <w:rsid w:val="00A45920"/>
    <w:rsid w:val="00A54B58"/>
    <w:rsid w:val="00A61058"/>
    <w:rsid w:val="00A70DCC"/>
    <w:rsid w:val="00A73B49"/>
    <w:rsid w:val="00A75812"/>
    <w:rsid w:val="00A8127E"/>
    <w:rsid w:val="00A86D8D"/>
    <w:rsid w:val="00AA0D25"/>
    <w:rsid w:val="00AA171A"/>
    <w:rsid w:val="00AB0FDB"/>
    <w:rsid w:val="00AC4B43"/>
    <w:rsid w:val="00AE7B47"/>
    <w:rsid w:val="00AF4ED3"/>
    <w:rsid w:val="00B273DA"/>
    <w:rsid w:val="00B367A1"/>
    <w:rsid w:val="00B43A30"/>
    <w:rsid w:val="00B77D7F"/>
    <w:rsid w:val="00B80CD8"/>
    <w:rsid w:val="00B91EF5"/>
    <w:rsid w:val="00BA23D1"/>
    <w:rsid w:val="00BB3C13"/>
    <w:rsid w:val="00BF56CA"/>
    <w:rsid w:val="00C06329"/>
    <w:rsid w:val="00C21027"/>
    <w:rsid w:val="00C217EC"/>
    <w:rsid w:val="00C27305"/>
    <w:rsid w:val="00C4042C"/>
    <w:rsid w:val="00C42320"/>
    <w:rsid w:val="00C51BA3"/>
    <w:rsid w:val="00C7255A"/>
    <w:rsid w:val="00C8433F"/>
    <w:rsid w:val="00C90439"/>
    <w:rsid w:val="00C91BFF"/>
    <w:rsid w:val="00CC0211"/>
    <w:rsid w:val="00CD2C2D"/>
    <w:rsid w:val="00CD6A19"/>
    <w:rsid w:val="00D044F5"/>
    <w:rsid w:val="00D07303"/>
    <w:rsid w:val="00D24C15"/>
    <w:rsid w:val="00D3251C"/>
    <w:rsid w:val="00D362F8"/>
    <w:rsid w:val="00D411C5"/>
    <w:rsid w:val="00D73F75"/>
    <w:rsid w:val="00DA7E7A"/>
    <w:rsid w:val="00DB0BA3"/>
    <w:rsid w:val="00DB6EC9"/>
    <w:rsid w:val="00DE0169"/>
    <w:rsid w:val="00DE2AE4"/>
    <w:rsid w:val="00DE679E"/>
    <w:rsid w:val="00DF0701"/>
    <w:rsid w:val="00E00B66"/>
    <w:rsid w:val="00E11AEB"/>
    <w:rsid w:val="00E25A91"/>
    <w:rsid w:val="00E61B64"/>
    <w:rsid w:val="00E775B9"/>
    <w:rsid w:val="00E96324"/>
    <w:rsid w:val="00EA7974"/>
    <w:rsid w:val="00EE65CA"/>
    <w:rsid w:val="00EF693E"/>
    <w:rsid w:val="00F00195"/>
    <w:rsid w:val="00F06119"/>
    <w:rsid w:val="00F103D0"/>
    <w:rsid w:val="00F24740"/>
    <w:rsid w:val="00F31457"/>
    <w:rsid w:val="00F3721E"/>
    <w:rsid w:val="00F463A2"/>
    <w:rsid w:val="00F477EB"/>
    <w:rsid w:val="00F547DD"/>
    <w:rsid w:val="00F57B8E"/>
    <w:rsid w:val="00F71005"/>
    <w:rsid w:val="00F72426"/>
    <w:rsid w:val="00F8477B"/>
    <w:rsid w:val="00F87361"/>
    <w:rsid w:val="00FA0C80"/>
    <w:rsid w:val="00FA18FF"/>
    <w:rsid w:val="00FA6DED"/>
    <w:rsid w:val="00FC6888"/>
    <w:rsid w:val="00FF25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E2F5"/>
  <w15:chartTrackingRefBased/>
  <w15:docId w15:val="{1F36F7F8-A0E6-4EEA-AC3D-D466F280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D8D"/>
    <w:pPr>
      <w:ind w:left="720"/>
      <w:contextualSpacing/>
    </w:pPr>
  </w:style>
  <w:style w:type="paragraph" w:styleId="Textodeglobo">
    <w:name w:val="Balloon Text"/>
    <w:basedOn w:val="Normal"/>
    <w:link w:val="TextodegloboCar"/>
    <w:uiPriority w:val="99"/>
    <w:semiHidden/>
    <w:unhideWhenUsed/>
    <w:rsid w:val="00975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5624"/>
    <w:rPr>
      <w:rFonts w:ascii="Segoe UI" w:hAnsi="Segoe UI" w:cs="Segoe UI"/>
      <w:sz w:val="18"/>
      <w:szCs w:val="18"/>
    </w:rPr>
  </w:style>
  <w:style w:type="paragraph" w:styleId="Sinespaciado">
    <w:name w:val="No Spacing"/>
    <w:uiPriority w:val="1"/>
    <w:qFormat/>
    <w:rsid w:val="008F2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FC1F-25EF-45C0-93B9-5BEE63CC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9411</Words>
  <Characters>51763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38</cp:revision>
  <cp:lastPrinted>2022-07-25T20:53:00Z</cp:lastPrinted>
  <dcterms:created xsi:type="dcterms:W3CDTF">2022-08-18T21:33:00Z</dcterms:created>
  <dcterms:modified xsi:type="dcterms:W3CDTF">2022-08-25T18:57:00Z</dcterms:modified>
</cp:coreProperties>
</file>